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4ED55" w14:textId="6414A34B" w:rsidR="001852AE" w:rsidRPr="00AA3209" w:rsidRDefault="001852AE" w:rsidP="001852AE">
      <w:pPr>
        <w:ind w:leftChars="-64" w:left="-141"/>
        <w:jc w:val="center"/>
        <w:rPr>
          <w:rFonts w:ascii="Microsoft JhengHei" w:eastAsia="Microsoft JhengHei" w:hAnsi="Microsoft JhengHei"/>
          <w:b/>
          <w:sz w:val="20"/>
          <w:szCs w:val="20"/>
        </w:rPr>
      </w:pPr>
      <w:bookmarkStart w:id="0" w:name="_GoBack"/>
      <w:bookmarkEnd w:id="0"/>
      <w:r w:rsidRPr="00AA3209">
        <w:rPr>
          <w:rFonts w:ascii="Microsoft JhengHei" w:eastAsia="Microsoft JhengHei" w:hAnsi="Microsoft JhengHei" w:cs="Microsoft JhengHei" w:hint="eastAsia"/>
          <w:b/>
          <w:sz w:val="32"/>
          <w:szCs w:val="32"/>
          <w:u w:val="single"/>
        </w:rPr>
        <w:t>教會關懷貧窮網絡</w:t>
      </w:r>
      <w:r w:rsidR="008C6B5A">
        <w:rPr>
          <w:rFonts w:ascii="Microsoft JhengHei" w:eastAsia="Microsoft JhengHei" w:hAnsi="Microsoft JhengHei" w:cs="Microsoft JhengHei" w:hint="eastAsia"/>
          <w:b/>
          <w:sz w:val="32"/>
          <w:szCs w:val="32"/>
          <w:u w:val="single"/>
        </w:rPr>
        <w:t xml:space="preserve"> </w:t>
      </w:r>
      <w:r w:rsidRPr="00AA3209">
        <w:rPr>
          <w:rFonts w:ascii="Microsoft JhengHei" w:eastAsia="Microsoft JhengHei" w:hAnsi="Microsoft JhengHei" w:cs="Microsoft JhengHei" w:hint="eastAsia"/>
          <w:b/>
          <w:sz w:val="32"/>
          <w:szCs w:val="32"/>
          <w:u w:val="single"/>
        </w:rPr>
        <w:t>北都</w:t>
      </w:r>
      <w:r w:rsidR="008C6B5A">
        <w:rPr>
          <w:rFonts w:ascii="Microsoft JhengHei" w:eastAsia="Microsoft JhengHei" w:hAnsi="Microsoft JhengHei" w:cs="Microsoft JhengHei" w:hint="eastAsia"/>
          <w:b/>
          <w:sz w:val="32"/>
          <w:szCs w:val="32"/>
          <w:u w:val="single"/>
        </w:rPr>
        <w:t>社區轉化運動</w:t>
      </w:r>
    </w:p>
    <w:p w14:paraId="6233E618" w14:textId="5DF9E79A" w:rsidR="001852AE" w:rsidRPr="00AA3209" w:rsidRDefault="00082E89" w:rsidP="001852AE">
      <w:pPr>
        <w:ind w:leftChars="-64" w:left="-141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/>
          <w:b/>
        </w:rPr>
        <w:t>教關使命</w:t>
      </w:r>
      <w:r w:rsidR="009642C7" w:rsidRPr="00AA3209">
        <w:rPr>
          <w:rFonts w:ascii="Microsoft JhengHei" w:eastAsia="Microsoft JhengHei" w:hAnsi="Microsoft JhengHei"/>
          <w:b/>
        </w:rPr>
        <w:t xml:space="preserve">: </w:t>
      </w:r>
      <w:r w:rsidRPr="00AA3209">
        <w:rPr>
          <w:rFonts w:ascii="Microsoft JhengHei" w:eastAsia="Microsoft JhengHei" w:hAnsi="Microsoft JhengHei"/>
        </w:rPr>
        <w:t>「教會關懷貧窮網絡」</w:t>
      </w:r>
      <w:r w:rsidR="001852AE" w:rsidRPr="00AA3209">
        <w:rPr>
          <w:rFonts w:ascii="Microsoft JhengHei" w:eastAsia="Microsoft JhengHei" w:hAnsi="Microsoft JhengHei"/>
        </w:rPr>
        <w:t>是一個社區網絡平台，與伙伴攜手合作同心關懷貧窮、網絡同行、轉化社區。</w:t>
      </w:r>
    </w:p>
    <w:p w14:paraId="612540BE" w14:textId="110C2D3E" w:rsidR="00082E89" w:rsidRPr="00AA3209" w:rsidRDefault="00EC4BFC" w:rsidP="00AA3209">
      <w:pPr>
        <w:ind w:leftChars="-64" w:left="-141"/>
        <w:jc w:val="both"/>
        <w:rPr>
          <w:rFonts w:ascii="Microsoft JhengHei" w:eastAsia="Microsoft JhengHei" w:hAnsi="Microsoft JhengHei" w:cstheme="minorHAnsi"/>
          <w:sz w:val="24"/>
          <w:szCs w:val="24"/>
          <w:lang w:val="en-HK"/>
        </w:rPr>
      </w:pPr>
      <w:r w:rsidRPr="00AA3209">
        <w:rPr>
          <w:rFonts w:ascii="Microsoft JhengHei" w:eastAsia="Microsoft JhengHei" w:hAnsi="Microsoft JhengHei" w:cstheme="minorHAnsi"/>
          <w:b/>
          <w:sz w:val="24"/>
          <w:szCs w:val="24"/>
        </w:rPr>
        <w:t>教關北區</w:t>
      </w:r>
      <w:r w:rsidR="00082E89" w:rsidRPr="00AA3209">
        <w:rPr>
          <w:rFonts w:ascii="Microsoft JhengHei" w:eastAsia="Microsoft JhengHei" w:hAnsi="Microsoft JhengHei" w:cstheme="minorHAnsi"/>
          <w:b/>
          <w:bCs/>
          <w:sz w:val="24"/>
          <w:szCs w:val="24"/>
        </w:rPr>
        <w:t>網絡背景</w:t>
      </w:r>
      <w:r w:rsidR="009642C7" w:rsidRPr="00AA3209">
        <w:rPr>
          <w:rFonts w:ascii="Microsoft JhengHei" w:eastAsia="Microsoft JhengHei" w:hAnsi="Microsoft JhengHei" w:cstheme="minorHAnsi"/>
          <w:b/>
          <w:sz w:val="24"/>
          <w:szCs w:val="24"/>
        </w:rPr>
        <w:t xml:space="preserve">: </w:t>
      </w:r>
      <w:r w:rsidR="00213382" w:rsidRPr="00AA3209">
        <w:rPr>
          <w:rFonts w:ascii="Microsoft JhengHei" w:eastAsia="Microsoft JhengHei" w:hAnsi="Microsoft JhengHei"/>
        </w:rPr>
        <w:t>2021年施政報告提出發展面積達300平方公里的「北部都會區」</w:t>
      </w:r>
      <w:r w:rsidR="009642C7" w:rsidRPr="00AA3209">
        <w:rPr>
          <w:rFonts w:ascii="Microsoft JhengHei" w:eastAsia="Microsoft JhengHei" w:hAnsi="Microsoft JhengHei"/>
        </w:rPr>
        <w:t>，</w:t>
      </w:r>
      <w:r w:rsidR="00213382" w:rsidRPr="00AA3209">
        <w:rPr>
          <w:rFonts w:ascii="Microsoft JhengHei" w:eastAsia="Microsoft JhengHei" w:hAnsi="Microsoft JhengHei"/>
        </w:rPr>
        <w:t>預計可容納250萬人口</w:t>
      </w:r>
      <w:r w:rsidR="009642C7" w:rsidRPr="00AA3209">
        <w:rPr>
          <w:rFonts w:ascii="Microsoft JhengHei" w:eastAsia="Microsoft JhengHei" w:hAnsi="Microsoft JhengHei"/>
        </w:rPr>
        <w:t>，</w:t>
      </w:r>
      <w:r w:rsidR="00213382" w:rsidRPr="00AA3209">
        <w:rPr>
          <w:rFonts w:ascii="Microsoft JhengHei" w:eastAsia="Microsoft JhengHei" w:hAnsi="Microsoft JhengHei"/>
        </w:rPr>
        <w:t>約為香港現有人口的三分之一</w:t>
      </w:r>
      <w:r w:rsidR="009642C7" w:rsidRPr="00AA3209">
        <w:rPr>
          <w:rFonts w:ascii="Microsoft JhengHei" w:eastAsia="Microsoft JhengHei" w:hAnsi="Microsoft JhengHei"/>
        </w:rPr>
        <w:t>。</w:t>
      </w:r>
      <w:r w:rsidR="00213382" w:rsidRPr="00AA3209">
        <w:rPr>
          <w:rFonts w:ascii="Microsoft JhengHei" w:eastAsia="Microsoft JhengHei" w:hAnsi="Microsoft JhengHei"/>
        </w:rPr>
        <w:t>面對發展機遇</w:t>
      </w:r>
      <w:r w:rsidR="00741519" w:rsidRPr="00AA3209">
        <w:rPr>
          <w:rFonts w:ascii="Microsoft JhengHei" w:eastAsia="Microsoft JhengHei" w:hAnsi="Microsoft JhengHei"/>
        </w:rPr>
        <w:t>，教關</w:t>
      </w:r>
      <w:r w:rsidR="009642C7" w:rsidRPr="00AA3209">
        <w:rPr>
          <w:rFonts w:ascii="Microsoft JhengHei" w:eastAsia="Microsoft JhengHei" w:hAnsi="Microsoft JhengHei" w:hint="eastAsia"/>
        </w:rPr>
        <w:t>透過禱告尋求神帶領後</w:t>
      </w:r>
      <w:r w:rsidR="009642C7" w:rsidRPr="00AA3209">
        <w:rPr>
          <w:rFonts w:ascii="Microsoft JhengHei" w:eastAsia="Microsoft JhengHei" w:hAnsi="Microsoft JhengHei"/>
        </w:rPr>
        <w:t>，</w:t>
      </w:r>
      <w:r w:rsidR="00741519" w:rsidRPr="00AA3209">
        <w:rPr>
          <w:rFonts w:ascii="Microsoft JhengHei" w:eastAsia="Microsoft JhengHei" w:hAnsi="Microsoft JhengHei"/>
        </w:rPr>
        <w:t>邀請基督教北區華人聯會</w:t>
      </w:r>
      <w:r w:rsidR="00AA3209" w:rsidRPr="00AA3209">
        <w:rPr>
          <w:rFonts w:ascii="Microsoft JhengHei" w:eastAsia="Microsoft JhengHei" w:hAnsi="Microsoft JhengHei" w:hint="eastAsia"/>
        </w:rPr>
        <w:t xml:space="preserve"> （</w:t>
      </w:r>
      <w:r w:rsidR="001852AE" w:rsidRPr="00AA3209">
        <w:rPr>
          <w:rFonts w:ascii="Microsoft JhengHei" w:eastAsia="Microsoft JhengHei" w:hAnsi="Microsoft JhengHei" w:hint="eastAsia"/>
        </w:rPr>
        <w:t>北聯</w:t>
      </w:r>
      <w:r w:rsidR="00AA3209" w:rsidRPr="00AA3209">
        <w:rPr>
          <w:rFonts w:ascii="Microsoft JhengHei" w:eastAsia="Microsoft JhengHei" w:hAnsi="Microsoft JhengHei" w:hint="eastAsia"/>
        </w:rPr>
        <w:t>）</w:t>
      </w:r>
      <w:r w:rsidR="00741519" w:rsidRPr="00AA3209">
        <w:rPr>
          <w:rFonts w:ascii="Microsoft JhengHei" w:eastAsia="Microsoft JhengHei" w:hAnsi="Microsoft JhengHei"/>
        </w:rPr>
        <w:t>主席李海平牧師擔任教關北區網絡召集人，網絡北區60多間</w:t>
      </w:r>
      <w:r w:rsidR="009642C7" w:rsidRPr="00AA3209">
        <w:rPr>
          <w:rFonts w:ascii="Microsoft JhengHei" w:eastAsia="Microsoft JhengHei" w:hAnsi="Microsoft JhengHei" w:hint="eastAsia"/>
        </w:rPr>
        <w:t>相對細小及分散的</w:t>
      </w:r>
      <w:r w:rsidR="00741519" w:rsidRPr="00AA3209">
        <w:rPr>
          <w:rFonts w:ascii="Microsoft JhengHei" w:eastAsia="Microsoft JhengHei" w:hAnsi="Microsoft JhengHei"/>
        </w:rPr>
        <w:t>堂會共同</w:t>
      </w:r>
      <w:r w:rsidR="008C6B5A">
        <w:rPr>
          <w:rFonts w:ascii="Microsoft JhengHei" w:eastAsia="Microsoft JhengHei" w:hAnsi="Microsoft JhengHei" w:hint="eastAsia"/>
        </w:rPr>
        <w:t>轉化北都，讓天國價值擴展至香港</w:t>
      </w:r>
      <w:r w:rsidR="00691BE9">
        <w:rPr>
          <w:rFonts w:ascii="Microsoft JhengHei" w:eastAsia="Microsoft JhengHei" w:hAnsi="Microsoft JhengHei" w:hint="eastAsia"/>
        </w:rPr>
        <w:t>邊境</w:t>
      </w:r>
      <w:r w:rsidR="00741519" w:rsidRPr="00AA3209">
        <w:rPr>
          <w:rFonts w:ascii="Microsoft JhengHei" w:eastAsia="Microsoft JhengHei" w:hAnsi="Microsoft JhengHei"/>
        </w:rPr>
        <w:t>。</w:t>
      </w:r>
    </w:p>
    <w:p w14:paraId="4111E107" w14:textId="77777777" w:rsidR="0078184B" w:rsidRPr="00AA3209" w:rsidRDefault="00CE5E75" w:rsidP="00D26212">
      <w:pPr>
        <w:spacing w:after="0"/>
        <w:ind w:left="-142" w:right="-31"/>
        <w:rPr>
          <w:rFonts w:ascii="Microsoft JhengHei" w:eastAsia="Microsoft JhengHei" w:hAnsi="Microsoft JhengHei" w:cs="PMingLiU"/>
          <w:sz w:val="24"/>
          <w:szCs w:val="24"/>
        </w:rPr>
      </w:pPr>
      <w:r w:rsidRPr="00AA3209">
        <w:rPr>
          <w:rFonts w:ascii="Microsoft JhengHei" w:eastAsia="Microsoft JhengHei" w:hAnsi="Microsoft JhengHei" w:cs="Times New Roman"/>
          <w:b/>
          <w:bCs/>
          <w:sz w:val="24"/>
          <w:szCs w:val="24"/>
        </w:rPr>
        <w:t>2021</w:t>
      </w:r>
      <w:r w:rsidRPr="00AA3209">
        <w:rPr>
          <w:rFonts w:ascii="Microsoft JhengHei" w:eastAsia="Microsoft JhengHei" w:hAnsi="Microsoft JhengHei" w:cs="PMingLiU" w:hint="eastAsia"/>
          <w:b/>
          <w:bCs/>
          <w:sz w:val="24"/>
          <w:szCs w:val="24"/>
        </w:rPr>
        <w:t>年</w:t>
      </w:r>
      <w:r w:rsidRPr="00AA3209">
        <w:rPr>
          <w:rFonts w:ascii="Microsoft JhengHei" w:eastAsia="Microsoft JhengHei" w:hAnsi="Microsoft JhengHei" w:cs="PMingLiU" w:hint="eastAsia"/>
          <w:sz w:val="24"/>
          <w:szCs w:val="24"/>
        </w:rPr>
        <w:t>：</w:t>
      </w:r>
    </w:p>
    <w:p w14:paraId="1208F8EF" w14:textId="525D6BA1" w:rsidR="00233537" w:rsidRPr="00AA3209" w:rsidRDefault="00233537" w:rsidP="00B50F08">
      <w:pPr>
        <w:spacing w:after="0"/>
        <w:ind w:left="-142" w:right="-31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 w:hint="eastAsia"/>
        </w:rPr>
        <w:t>與北聯合辦使命課程，17間堂會積極參與，合共133位弟兄姊妹投入裝備，一同回應北都的社區轉化異象</w:t>
      </w:r>
      <w:r w:rsidR="00310548">
        <w:rPr>
          <w:rFonts w:ascii="Microsoft JhengHei" w:eastAsia="Microsoft JhengHei" w:hAnsi="Microsoft JhengHei" w:hint="eastAsia"/>
        </w:rPr>
        <w:t>。</w:t>
      </w:r>
    </w:p>
    <w:p w14:paraId="4984893D" w14:textId="00C73399" w:rsidR="00233537" w:rsidRPr="00AA3209" w:rsidRDefault="00233537" w:rsidP="00B50F08">
      <w:pPr>
        <w:spacing w:after="0"/>
        <w:ind w:left="-142" w:right="-31"/>
        <w:rPr>
          <w:rFonts w:ascii="Microsoft JhengHei" w:eastAsia="Microsoft JhengHei" w:hAnsi="Microsoft JhengHei" w:cs="PMingLiU"/>
          <w:sz w:val="24"/>
          <w:szCs w:val="24"/>
        </w:rPr>
      </w:pPr>
      <w:r w:rsidRPr="00AA3209">
        <w:rPr>
          <w:rFonts w:ascii="Microsoft JhengHei" w:eastAsia="Microsoft JhengHei" w:hAnsi="Microsoft JhengHei" w:cs="Times New Roman"/>
          <w:b/>
          <w:bCs/>
          <w:sz w:val="24"/>
          <w:szCs w:val="24"/>
        </w:rPr>
        <w:t>2022</w:t>
      </w:r>
      <w:r w:rsidRPr="00AA3209">
        <w:rPr>
          <w:rFonts w:ascii="Microsoft JhengHei" w:eastAsia="Microsoft JhengHei" w:hAnsi="Microsoft JhengHei" w:cs="PMingLiU" w:hint="eastAsia"/>
          <w:b/>
          <w:bCs/>
          <w:sz w:val="24"/>
          <w:szCs w:val="24"/>
        </w:rPr>
        <w:t>年</w:t>
      </w:r>
      <w:r w:rsidRPr="00AA3209">
        <w:rPr>
          <w:rFonts w:ascii="Microsoft JhengHei" w:eastAsia="Microsoft JhengHei" w:hAnsi="Microsoft JhengHei" w:cs="PMingLiU" w:hint="eastAsia"/>
          <w:sz w:val="24"/>
          <w:szCs w:val="24"/>
        </w:rPr>
        <w:t>：</w:t>
      </w:r>
    </w:p>
    <w:p w14:paraId="16BA5FAD" w14:textId="6986DEE4" w:rsidR="00DC052B" w:rsidRPr="00AA3209" w:rsidRDefault="00B50F08" w:rsidP="00B50F08">
      <w:pPr>
        <w:spacing w:after="0"/>
        <w:ind w:leftChars="-64" w:left="-140" w:right="-31" w:hanging="1"/>
        <w:rPr>
          <w:rFonts w:ascii="Microsoft JhengHei" w:eastAsia="Microsoft JhengHei" w:hAnsi="Microsoft JhengHei" w:cs="PMingLiU"/>
          <w:sz w:val="24"/>
          <w:szCs w:val="24"/>
        </w:rPr>
      </w:pPr>
      <w:r w:rsidRPr="00AA3209">
        <w:rPr>
          <w:rFonts w:ascii="Microsoft JhengHei" w:eastAsia="Microsoft JhengHei" w:hAnsi="Microsoft JhengHei" w:hint="eastAsia"/>
        </w:rPr>
        <w:t>透過「天國觀社區轉化服侍基金」，開展皇后山服侍網絡，連結教會，機構及學校共同服侍新社區</w:t>
      </w:r>
      <w:r w:rsidR="00310548">
        <w:rPr>
          <w:rFonts w:ascii="Microsoft JhengHei" w:eastAsia="Microsoft JhengHei" w:hAnsi="Microsoft JhengHei" w:hint="eastAsia"/>
        </w:rPr>
        <w:t>。</w:t>
      </w:r>
    </w:p>
    <w:p w14:paraId="555CF8ED" w14:textId="77777777" w:rsidR="0078184B" w:rsidRPr="00AA3209" w:rsidRDefault="00CE5E75" w:rsidP="00D26212">
      <w:pPr>
        <w:spacing w:after="0"/>
        <w:ind w:left="-142" w:right="-31"/>
        <w:rPr>
          <w:rFonts w:ascii="Microsoft JhengHei" w:eastAsia="Microsoft JhengHei" w:hAnsi="Microsoft JhengHei" w:cs="PMingLiU"/>
          <w:sz w:val="24"/>
          <w:szCs w:val="24"/>
        </w:rPr>
      </w:pPr>
      <w:r w:rsidRPr="00AA3209">
        <w:rPr>
          <w:rFonts w:ascii="Microsoft JhengHei" w:eastAsia="Microsoft JhengHei" w:hAnsi="Microsoft JhengHei" w:cs="Times New Roman"/>
          <w:b/>
          <w:bCs/>
          <w:sz w:val="24"/>
          <w:szCs w:val="24"/>
        </w:rPr>
        <w:t>2022-23</w:t>
      </w:r>
      <w:r w:rsidRPr="00AA3209">
        <w:rPr>
          <w:rFonts w:ascii="Microsoft JhengHei" w:eastAsia="Microsoft JhengHei" w:hAnsi="Microsoft JhengHei" w:cs="PMingLiU" w:hint="eastAsia"/>
          <w:b/>
          <w:bCs/>
          <w:sz w:val="24"/>
          <w:szCs w:val="24"/>
        </w:rPr>
        <w:t>年</w:t>
      </w:r>
      <w:r w:rsidRPr="00AA3209">
        <w:rPr>
          <w:rFonts w:ascii="Microsoft JhengHei" w:eastAsia="Microsoft JhengHei" w:hAnsi="Microsoft JhengHei" w:cs="PMingLiU" w:hint="eastAsia"/>
          <w:sz w:val="24"/>
          <w:szCs w:val="24"/>
        </w:rPr>
        <w:t>：</w:t>
      </w:r>
    </w:p>
    <w:p w14:paraId="1F96047F" w14:textId="26ADA690" w:rsidR="00B50F08" w:rsidRPr="00AA3209" w:rsidRDefault="007B5F95" w:rsidP="00B50F08">
      <w:pPr>
        <w:spacing w:after="0"/>
        <w:ind w:leftChars="-64" w:left="-141" w:right="-31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邀請</w:t>
      </w:r>
      <w:r w:rsidR="00B50F08" w:rsidRPr="00AA3209">
        <w:rPr>
          <w:rFonts w:ascii="Microsoft JhengHei" w:eastAsia="Microsoft JhengHei" w:hAnsi="Microsoft JhengHei"/>
        </w:rPr>
        <w:t>中大社會科學系黃洪副教授</w:t>
      </w:r>
      <w:r w:rsidR="00310548">
        <w:rPr>
          <w:rFonts w:ascii="Microsoft JhengHei" w:eastAsia="Microsoft JhengHei" w:hAnsi="Microsoft JhengHei" w:hint="eastAsia"/>
        </w:rPr>
        <w:t>聯合</w:t>
      </w:r>
      <w:r w:rsidR="00B50F08" w:rsidRPr="00AA3209">
        <w:rPr>
          <w:rFonts w:ascii="Microsoft JhengHei" w:eastAsia="Microsoft JhengHei" w:hAnsi="Microsoft JhengHei"/>
        </w:rPr>
        <w:t>進行《新界北鄰舍調查》，訪問約600位居民，發現四大服務空隙：基層生活匱乏、未受惠群體、金齡人士資源未被善用、跨境中港學生支援不足</w:t>
      </w:r>
      <w:r w:rsidR="00310548">
        <w:rPr>
          <w:rFonts w:ascii="Microsoft JhengHei" w:eastAsia="Microsoft JhengHei" w:hAnsi="Microsoft JhengHei" w:hint="eastAsia"/>
        </w:rPr>
        <w:t>，並於調查後發佈調查結果及分享異象</w:t>
      </w:r>
      <w:r w:rsidR="00B50F08" w:rsidRPr="00AA3209">
        <w:rPr>
          <w:rFonts w:ascii="Microsoft JhengHei" w:eastAsia="Microsoft JhengHei" w:hAnsi="Microsoft JhengHei"/>
        </w:rPr>
        <w:t>。</w:t>
      </w:r>
      <w:r w:rsidR="00B50F08" w:rsidRPr="00AA3209">
        <w:rPr>
          <w:rFonts w:ascii="Microsoft JhengHei" w:eastAsia="Microsoft JhengHei" w:hAnsi="Microsoft JhengHei" w:hint="eastAsia"/>
        </w:rPr>
        <w:t>調查</w:t>
      </w:r>
      <w:r w:rsidR="00310548">
        <w:rPr>
          <w:rFonts w:ascii="Microsoft JhengHei" w:eastAsia="Microsoft JhengHei" w:hAnsi="Microsoft JhengHei" w:hint="eastAsia"/>
        </w:rPr>
        <w:t>後跟進事工：</w:t>
      </w:r>
    </w:p>
    <w:p w14:paraId="59373B9A" w14:textId="41F7F52B" w:rsidR="00B50F08" w:rsidRPr="00AA3209" w:rsidRDefault="00B50F08" w:rsidP="00B50F08">
      <w:pPr>
        <w:pStyle w:val="ListParagraph"/>
        <w:numPr>
          <w:ilvl w:val="0"/>
          <w:numId w:val="10"/>
        </w:numPr>
        <w:spacing w:after="0" w:line="240" w:lineRule="auto"/>
        <w:ind w:leftChars="-64" w:left="339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 w:hint="eastAsia"/>
        </w:rPr>
        <w:t>啟動先導計劃</w:t>
      </w:r>
      <w:r w:rsidRPr="00AA3209">
        <w:rPr>
          <w:rFonts w:ascii="Microsoft JhengHei" w:eastAsia="Microsoft JhengHei" w:hAnsi="Microsoft JhengHei"/>
        </w:rPr>
        <w:t>，</w:t>
      </w:r>
      <w:r w:rsidRPr="00AA3209">
        <w:rPr>
          <w:rFonts w:ascii="Microsoft JhengHei" w:eastAsia="Microsoft JhengHei" w:hAnsi="Microsoft JhengHei" w:hint="eastAsia"/>
        </w:rPr>
        <w:t>與</w:t>
      </w:r>
      <w:r w:rsidRPr="00AA3209">
        <w:rPr>
          <w:rFonts w:ascii="Microsoft JhengHei" w:eastAsia="Microsoft JhengHei" w:hAnsi="Microsoft JhengHei"/>
        </w:rPr>
        <w:t>19</w:t>
      </w:r>
      <w:r w:rsidRPr="00AA3209">
        <w:rPr>
          <w:rFonts w:ascii="Microsoft JhengHei" w:eastAsia="Microsoft JhengHei" w:hAnsi="Microsoft JhengHei" w:hint="eastAsia"/>
        </w:rPr>
        <w:t>間堂會合作</w:t>
      </w:r>
      <w:r w:rsidRPr="00AA3209">
        <w:rPr>
          <w:rFonts w:ascii="Microsoft JhengHei" w:eastAsia="Microsoft JhengHei" w:hAnsi="Microsoft JhengHei"/>
        </w:rPr>
        <w:t>，</w:t>
      </w:r>
      <w:r w:rsidRPr="00AA3209">
        <w:rPr>
          <w:rFonts w:ascii="Microsoft JhengHei" w:eastAsia="Microsoft JhengHei" w:hAnsi="Microsoft JhengHei" w:hint="eastAsia"/>
        </w:rPr>
        <w:t>成立天平邨</w:t>
      </w:r>
      <w:r w:rsidR="001852AE" w:rsidRPr="00AA3209">
        <w:rPr>
          <w:rFonts w:ascii="Microsoft JhengHei" w:eastAsia="Microsoft JhengHei" w:hAnsi="Microsoft JhengHei" w:hint="eastAsia"/>
        </w:rPr>
        <w:t>網絡及</w:t>
      </w:r>
      <w:r w:rsidRPr="00AA3209">
        <w:rPr>
          <w:rFonts w:ascii="Microsoft JhengHei" w:eastAsia="Microsoft JhengHei" w:hAnsi="Microsoft JhengHei" w:hint="eastAsia"/>
        </w:rPr>
        <w:t>寮屋網</w:t>
      </w:r>
      <w:r w:rsidRPr="00AA3209">
        <w:rPr>
          <w:rFonts w:ascii="Microsoft JhengHei" w:eastAsia="Microsoft JhengHei" w:hAnsi="Microsoft JhengHei"/>
        </w:rPr>
        <w:t>絡，</w:t>
      </w:r>
      <w:r w:rsidRPr="00AA3209">
        <w:rPr>
          <w:rFonts w:ascii="Microsoft JhengHei" w:eastAsia="Microsoft JhengHei" w:hAnsi="Microsoft JhengHei" w:hint="eastAsia"/>
        </w:rPr>
        <w:t>並透過「愛心行動」回應服務空</w:t>
      </w:r>
      <w:r w:rsidRPr="00AA3209">
        <w:rPr>
          <w:rFonts w:ascii="Microsoft JhengHei" w:eastAsia="Microsoft JhengHei" w:hAnsi="Microsoft JhengHei"/>
        </w:rPr>
        <w:t>隙</w:t>
      </w:r>
      <w:r w:rsidR="001852AE" w:rsidRPr="00AA3209">
        <w:rPr>
          <w:rFonts w:ascii="Microsoft JhengHei" w:eastAsia="Microsoft JhengHei" w:hAnsi="Microsoft JhengHei" w:hint="eastAsia"/>
        </w:rPr>
        <w:t>；</w:t>
      </w:r>
    </w:p>
    <w:p w14:paraId="36F65704" w14:textId="0896BC2F" w:rsidR="00B50F08" w:rsidRPr="00AA3209" w:rsidRDefault="007B5F95" w:rsidP="00B50F08">
      <w:pPr>
        <w:pStyle w:val="ListParagraph"/>
        <w:numPr>
          <w:ilvl w:val="0"/>
          <w:numId w:val="10"/>
        </w:numPr>
        <w:spacing w:after="0" w:line="240" w:lineRule="auto"/>
        <w:ind w:leftChars="-64" w:left="339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主動</w:t>
      </w:r>
      <w:r w:rsidR="001852AE" w:rsidRPr="00AA3209">
        <w:rPr>
          <w:rFonts w:ascii="Microsoft JhengHei" w:eastAsia="Microsoft JhengHei" w:hAnsi="Microsoft JhengHei" w:hint="eastAsia"/>
        </w:rPr>
        <w:t>聯絡</w:t>
      </w:r>
      <w:r w:rsidR="00B50F08" w:rsidRPr="00AA3209">
        <w:rPr>
          <w:rFonts w:ascii="Microsoft JhengHei" w:eastAsia="Microsoft JhengHei" w:hAnsi="Microsoft JhengHei"/>
        </w:rPr>
        <w:t>香港理工大學</w:t>
      </w:r>
      <w:r w:rsidR="00310548">
        <w:rPr>
          <w:rFonts w:ascii="Microsoft JhengHei" w:eastAsia="Microsoft JhengHei" w:hAnsi="Microsoft JhengHei" w:hint="eastAsia"/>
        </w:rPr>
        <w:t>到北區</w:t>
      </w:r>
      <w:r w:rsidR="00B50F08" w:rsidRPr="00AA3209">
        <w:rPr>
          <w:rFonts w:ascii="Microsoft JhengHei" w:eastAsia="Microsoft JhengHei" w:hAnsi="Microsoft JhengHei"/>
        </w:rPr>
        <w:t>舉辦義工訓練，有超過100位弟兄姊妹參與並接受裝備，專注服侍長者的需要。同時間，有50位金齡義工在天平邨積極投入服侍，並成立了</w:t>
      </w:r>
      <w:r w:rsidR="001852AE" w:rsidRPr="00AA3209">
        <w:rPr>
          <w:rFonts w:ascii="Microsoft JhengHei" w:eastAsia="Microsoft JhengHei" w:hAnsi="Microsoft JhengHei" w:hint="eastAsia"/>
        </w:rPr>
        <w:t>「</w:t>
      </w:r>
      <w:r w:rsidR="00B50F08" w:rsidRPr="00AA3209">
        <w:rPr>
          <w:rFonts w:ascii="Microsoft JhengHei" w:eastAsia="Microsoft JhengHei" w:hAnsi="Microsoft JhengHei"/>
        </w:rPr>
        <w:t>天佑鄰里</w:t>
      </w:r>
      <w:r w:rsidR="001852AE" w:rsidRPr="00AA3209">
        <w:rPr>
          <w:rFonts w:ascii="Microsoft JhengHei" w:eastAsia="Microsoft JhengHei" w:hAnsi="Microsoft JhengHei" w:hint="eastAsia"/>
        </w:rPr>
        <w:t>」</w:t>
      </w:r>
      <w:r w:rsidR="00B50F08" w:rsidRPr="00AA3209">
        <w:rPr>
          <w:rFonts w:ascii="Microsoft JhengHei" w:eastAsia="Microsoft JhengHei" w:hAnsi="Microsoft JhengHei"/>
        </w:rPr>
        <w:t>義工隊</w:t>
      </w:r>
      <w:r w:rsidR="001852AE" w:rsidRPr="00AA3209">
        <w:rPr>
          <w:rFonts w:ascii="Microsoft JhengHei" w:eastAsia="Microsoft JhengHei" w:hAnsi="Microsoft JhengHei" w:hint="eastAsia"/>
        </w:rPr>
        <w:t>；</w:t>
      </w:r>
    </w:p>
    <w:p w14:paraId="237506A7" w14:textId="000AA82B" w:rsidR="00B50F08" w:rsidRPr="00AA3209" w:rsidRDefault="00B50F08" w:rsidP="00B50F08">
      <w:pPr>
        <w:pStyle w:val="ListParagraph"/>
        <w:numPr>
          <w:ilvl w:val="0"/>
          <w:numId w:val="10"/>
        </w:numPr>
        <w:spacing w:after="0" w:line="240" w:lineRule="auto"/>
        <w:ind w:leftChars="-64" w:left="339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 w:hint="eastAsia"/>
        </w:rPr>
        <w:t>強化上水區教會網絡，深化堂會合作與資源連結，建立區內長遠服侍平台</w:t>
      </w:r>
      <w:r w:rsidR="001852AE" w:rsidRPr="00AA3209">
        <w:rPr>
          <w:rFonts w:ascii="Microsoft JhengHei" w:eastAsia="Microsoft JhengHei" w:hAnsi="Microsoft JhengHei" w:hint="eastAsia"/>
        </w:rPr>
        <w:t>；</w:t>
      </w:r>
    </w:p>
    <w:p w14:paraId="38B959D8" w14:textId="332404BB" w:rsidR="00B945B7" w:rsidRPr="00AA3209" w:rsidRDefault="00B50F08" w:rsidP="00B50F08">
      <w:pPr>
        <w:pStyle w:val="ListParagraph"/>
        <w:numPr>
          <w:ilvl w:val="0"/>
          <w:numId w:val="10"/>
        </w:numPr>
        <w:spacing w:after="0" w:line="240" w:lineRule="auto"/>
        <w:ind w:leftChars="-64" w:left="339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/>
        </w:rPr>
        <w:t>借鑒</w:t>
      </w:r>
      <w:r w:rsidR="001852AE" w:rsidRPr="00AA3209">
        <w:rPr>
          <w:rFonts w:ascii="Microsoft JhengHei" w:eastAsia="Microsoft JhengHei" w:hAnsi="Microsoft JhengHei" w:hint="eastAsia"/>
        </w:rPr>
        <w:t>「</w:t>
      </w:r>
      <w:r w:rsidRPr="00AA3209">
        <w:rPr>
          <w:rFonts w:ascii="Microsoft JhengHei" w:eastAsia="Microsoft JhengHei" w:hAnsi="Microsoft JhengHei"/>
        </w:rPr>
        <w:t>教關</w:t>
      </w:r>
      <w:r w:rsidRPr="00AA3209">
        <w:rPr>
          <w:rFonts w:ascii="Microsoft JhengHei" w:eastAsia="Microsoft JhengHei" w:hAnsi="Microsoft JhengHei" w:hint="eastAsia"/>
        </w:rPr>
        <w:t>沙田水泉澳網絡</w:t>
      </w:r>
      <w:r w:rsidR="001852AE" w:rsidRPr="00AA3209">
        <w:rPr>
          <w:rFonts w:ascii="Microsoft JhengHei" w:eastAsia="Microsoft JhengHei" w:hAnsi="Microsoft JhengHei" w:hint="eastAsia"/>
        </w:rPr>
        <w:t>」</w:t>
      </w:r>
      <w:r w:rsidRPr="00AA3209">
        <w:rPr>
          <w:rFonts w:ascii="Microsoft JhengHei" w:eastAsia="Microsoft JhengHei" w:hAnsi="Microsoft JhengHei"/>
        </w:rPr>
        <w:t>的堂會協作經驗，推動皇后山教會建立網絡，共同服侍社區。</w:t>
      </w:r>
    </w:p>
    <w:p w14:paraId="6AC9DD5B" w14:textId="1847CA6A" w:rsidR="0078184B" w:rsidRPr="00AA3209" w:rsidRDefault="00CE5E75" w:rsidP="00CE3E44">
      <w:pPr>
        <w:spacing w:after="0"/>
        <w:ind w:leftChars="-128" w:left="-1" w:right="-31" w:hangingChars="117" w:hanging="281"/>
        <w:rPr>
          <w:rFonts w:ascii="Microsoft JhengHei" w:eastAsia="Microsoft JhengHei" w:hAnsi="Microsoft JhengHei" w:cs="PMingLiU"/>
          <w:b/>
          <w:bCs/>
          <w:sz w:val="24"/>
          <w:szCs w:val="24"/>
        </w:rPr>
      </w:pPr>
      <w:r w:rsidRPr="00AA3209">
        <w:rPr>
          <w:rFonts w:ascii="Microsoft JhengHei" w:eastAsia="Microsoft JhengHei" w:hAnsi="Microsoft JhengHei" w:cs="Times New Roman" w:hint="eastAsia"/>
          <w:b/>
          <w:bCs/>
          <w:sz w:val="24"/>
          <w:szCs w:val="24"/>
        </w:rPr>
        <w:t>202</w:t>
      </w:r>
      <w:r w:rsidRPr="00AA3209">
        <w:rPr>
          <w:rFonts w:ascii="Microsoft JhengHei" w:eastAsia="Microsoft JhengHei" w:hAnsi="Microsoft JhengHei" w:cs="Times New Roman"/>
          <w:b/>
          <w:bCs/>
          <w:sz w:val="24"/>
          <w:szCs w:val="24"/>
        </w:rPr>
        <w:t>4</w:t>
      </w:r>
      <w:r w:rsidRPr="00AA3209">
        <w:rPr>
          <w:rFonts w:ascii="Microsoft JhengHei" w:eastAsia="Microsoft JhengHei" w:hAnsi="Microsoft JhengHei" w:cs="PMingLiU" w:hint="eastAsia"/>
          <w:b/>
          <w:bCs/>
          <w:sz w:val="24"/>
          <w:szCs w:val="24"/>
        </w:rPr>
        <w:t>年：</w:t>
      </w:r>
    </w:p>
    <w:p w14:paraId="3C89C2FF" w14:textId="39EFD725" w:rsidR="00B50F08" w:rsidRPr="00AA3209" w:rsidRDefault="007B5F95" w:rsidP="007B5F95">
      <w:pPr>
        <w:pStyle w:val="ListParagraph"/>
        <w:numPr>
          <w:ilvl w:val="0"/>
          <w:numId w:val="33"/>
        </w:numPr>
        <w:spacing w:after="0"/>
        <w:ind w:right="-31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動員</w:t>
      </w:r>
      <w:r w:rsidR="00B50F08" w:rsidRPr="00AA3209">
        <w:rPr>
          <w:rFonts w:ascii="Microsoft JhengHei" w:eastAsia="Microsoft JhengHei" w:hAnsi="Microsoft JhengHei"/>
        </w:rPr>
        <w:t>本地大學生參與北區教會服侍</w:t>
      </w:r>
      <w:r w:rsidR="001852AE" w:rsidRPr="00AA3209">
        <w:rPr>
          <w:rFonts w:ascii="Microsoft JhengHei" w:eastAsia="Microsoft JhengHei" w:hAnsi="Microsoft JhengHei"/>
        </w:rPr>
        <w:t>，</w:t>
      </w:r>
      <w:r w:rsidR="00B50F08" w:rsidRPr="00AA3209">
        <w:rPr>
          <w:rFonts w:ascii="Microsoft JhengHei" w:eastAsia="Microsoft JhengHei" w:hAnsi="Microsoft JhengHei"/>
        </w:rPr>
        <w:t>與</w:t>
      </w:r>
      <w:r w:rsidR="00AA3209" w:rsidRPr="00AA3209">
        <w:rPr>
          <w:rFonts w:ascii="Microsoft JhengHei" w:eastAsia="Microsoft JhengHei" w:hAnsi="Microsoft JhengHei" w:hint="eastAsia"/>
        </w:rPr>
        <w:t>「</w:t>
      </w:r>
      <w:r w:rsidR="00B50F08" w:rsidRPr="00AA3209">
        <w:rPr>
          <w:rFonts w:ascii="Microsoft JhengHei" w:eastAsia="Microsoft JhengHei" w:hAnsi="Microsoft JhengHei"/>
        </w:rPr>
        <w:t>飲食業福音</w:t>
      </w:r>
      <w:r w:rsidR="001852AE" w:rsidRPr="00AA3209">
        <w:rPr>
          <w:rFonts w:ascii="Microsoft JhengHei" w:eastAsia="Microsoft JhengHei" w:hAnsi="Microsoft JhengHei" w:hint="eastAsia"/>
        </w:rPr>
        <w:t>團契</w:t>
      </w:r>
      <w:r w:rsidR="00AA3209" w:rsidRPr="00AA3209">
        <w:rPr>
          <w:rFonts w:ascii="Microsoft JhengHei" w:eastAsia="Microsoft JhengHei" w:hAnsi="Microsoft JhengHei" w:hint="eastAsia"/>
        </w:rPr>
        <w:t>」</w:t>
      </w:r>
      <w:r w:rsidR="00B50F08" w:rsidRPr="00AA3209">
        <w:rPr>
          <w:rFonts w:ascii="Microsoft JhengHei" w:eastAsia="Microsoft JhengHei" w:hAnsi="Microsoft JhengHei"/>
        </w:rPr>
        <w:t>合辦愛筵盛宴款待寮屋及基層家庭，並聯同</w:t>
      </w:r>
      <w:r w:rsidR="00AA3209" w:rsidRPr="00AA3209">
        <w:rPr>
          <w:rFonts w:ascii="Microsoft JhengHei" w:eastAsia="Microsoft JhengHei" w:hAnsi="Microsoft JhengHei" w:hint="eastAsia"/>
        </w:rPr>
        <w:t>「</w:t>
      </w:r>
      <w:r w:rsidR="00B50F08" w:rsidRPr="00AA3209">
        <w:rPr>
          <w:rFonts w:ascii="Microsoft JhengHei" w:eastAsia="Microsoft JhengHei" w:hAnsi="Microsoft JhengHei"/>
        </w:rPr>
        <w:t>扶輪社星光大道</w:t>
      </w:r>
      <w:r w:rsidR="00AA3209" w:rsidRPr="00AA3209">
        <w:rPr>
          <w:rFonts w:ascii="Microsoft JhengHei" w:eastAsia="Microsoft JhengHei" w:hAnsi="Microsoft JhengHei" w:hint="eastAsia"/>
        </w:rPr>
        <w:t>」</w:t>
      </w:r>
      <w:r w:rsidR="00B50F08" w:rsidRPr="00AA3209">
        <w:rPr>
          <w:rFonts w:ascii="Microsoft JhengHei" w:eastAsia="Microsoft JhengHei" w:hAnsi="Microsoft JhengHei"/>
        </w:rPr>
        <w:t>舉辦</w:t>
      </w:r>
      <w:r w:rsidR="00AA3209" w:rsidRPr="00AA3209">
        <w:rPr>
          <w:rFonts w:ascii="Microsoft JhengHei" w:eastAsia="Microsoft JhengHei" w:hAnsi="Microsoft JhengHei" w:hint="eastAsia"/>
        </w:rPr>
        <w:t>「</w:t>
      </w:r>
      <w:r w:rsidR="00B50F08" w:rsidRPr="00AA3209">
        <w:rPr>
          <w:rFonts w:ascii="Microsoft JhengHei" w:eastAsia="Microsoft JhengHei" w:hAnsi="Microsoft JhengHei"/>
        </w:rPr>
        <w:t>北區健康日</w:t>
      </w:r>
      <w:r w:rsidR="00AA3209" w:rsidRPr="00AA3209">
        <w:rPr>
          <w:rFonts w:ascii="Microsoft JhengHei" w:eastAsia="Microsoft JhengHei" w:hAnsi="Microsoft JhengHei" w:hint="eastAsia"/>
        </w:rPr>
        <w:t>」</w:t>
      </w:r>
      <w:r w:rsidR="00B50F08" w:rsidRPr="00AA3209">
        <w:rPr>
          <w:rFonts w:ascii="Microsoft JhengHei" w:eastAsia="Microsoft JhengHei" w:hAnsi="Microsoft JhengHei"/>
        </w:rPr>
        <w:t>，推動跨界協作回應社區需要</w:t>
      </w:r>
      <w:r w:rsidR="00AA3209" w:rsidRPr="00AA3209">
        <w:rPr>
          <w:rFonts w:ascii="Microsoft JhengHei" w:eastAsia="Microsoft JhengHei" w:hAnsi="Microsoft JhengHei" w:hint="eastAsia"/>
        </w:rPr>
        <w:t>；</w:t>
      </w:r>
    </w:p>
    <w:p w14:paraId="0C0A8AA1" w14:textId="30FA25B1" w:rsidR="00B50F08" w:rsidRPr="00AA3209" w:rsidRDefault="00B50F08" w:rsidP="001852AE">
      <w:pPr>
        <w:pStyle w:val="ListParagraph"/>
        <w:numPr>
          <w:ilvl w:val="0"/>
          <w:numId w:val="33"/>
        </w:numPr>
        <w:spacing w:after="0"/>
        <w:ind w:right="-31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 w:hint="eastAsia"/>
        </w:rPr>
        <w:t>舉辦「北都呼聲」異象教牧考察之旅，鼓勵牧者</w:t>
      </w:r>
      <w:r w:rsidR="001852AE" w:rsidRPr="00AA3209">
        <w:rPr>
          <w:rFonts w:ascii="Microsoft JhengHei" w:eastAsia="Microsoft JhengHei" w:hAnsi="Microsoft JhengHei" w:hint="eastAsia"/>
        </w:rPr>
        <w:t>擁抱</w:t>
      </w:r>
      <w:r w:rsidRPr="00AA3209">
        <w:rPr>
          <w:rFonts w:ascii="Microsoft JhengHei" w:eastAsia="Microsoft JhengHei" w:hAnsi="Microsoft JhengHei" w:hint="eastAsia"/>
        </w:rPr>
        <w:t>北區異象，回應新發展地區需求</w:t>
      </w:r>
      <w:r w:rsidR="00AA3209" w:rsidRPr="00AA3209">
        <w:rPr>
          <w:rFonts w:ascii="Microsoft JhengHei" w:eastAsia="Microsoft JhengHei" w:hAnsi="Microsoft JhengHei" w:hint="eastAsia"/>
        </w:rPr>
        <w:t>；</w:t>
      </w:r>
    </w:p>
    <w:p w14:paraId="0B74FBBD" w14:textId="547498EE" w:rsidR="00B50F08" w:rsidRPr="00AA3209" w:rsidRDefault="007B5F95" w:rsidP="001852AE">
      <w:pPr>
        <w:pStyle w:val="ListParagraph"/>
        <w:numPr>
          <w:ilvl w:val="0"/>
          <w:numId w:val="33"/>
        </w:numPr>
        <w:spacing w:after="0"/>
        <w:ind w:right="-31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作為網絡平台</w:t>
      </w:r>
      <w:r w:rsidRPr="00AA3209">
        <w:rPr>
          <w:rFonts w:ascii="Microsoft JhengHei" w:eastAsia="Microsoft JhengHei" w:hAnsi="Microsoft JhengHei"/>
        </w:rPr>
        <w:t>深化</w:t>
      </w:r>
      <w:r w:rsidR="00B50F08" w:rsidRPr="00AA3209">
        <w:rPr>
          <w:rFonts w:ascii="Microsoft JhengHei" w:eastAsia="Microsoft JhengHei" w:hAnsi="Microsoft JhengHei"/>
        </w:rPr>
        <w:t>上水、粉嶺及皇后山區內</w:t>
      </w:r>
      <w:r w:rsidR="001852AE" w:rsidRPr="00AA3209">
        <w:rPr>
          <w:rFonts w:ascii="Microsoft JhengHei" w:eastAsia="Microsoft JhengHei" w:hAnsi="Microsoft JhengHei" w:hint="eastAsia"/>
        </w:rPr>
        <w:t>伙</w:t>
      </w:r>
      <w:r w:rsidR="00B50F08" w:rsidRPr="00AA3209">
        <w:rPr>
          <w:rFonts w:ascii="Microsoft JhengHei" w:eastAsia="Microsoft JhengHei" w:hAnsi="Microsoft JhengHei"/>
        </w:rPr>
        <w:t>伴關係</w:t>
      </w:r>
      <w:r w:rsidR="0085305E">
        <w:rPr>
          <w:rFonts w:ascii="Microsoft JhengHei" w:eastAsia="Microsoft JhengHei" w:hAnsi="Microsoft JhengHei" w:hint="eastAsia"/>
        </w:rPr>
        <w:t>。</w:t>
      </w:r>
    </w:p>
    <w:p w14:paraId="2BCF178D" w14:textId="47EDA4A8" w:rsidR="00D26212" w:rsidRPr="00AA3209" w:rsidRDefault="0078184B" w:rsidP="00CE3E44">
      <w:pPr>
        <w:spacing w:after="0"/>
        <w:ind w:leftChars="-129" w:left="-1" w:right="-31" w:hangingChars="118" w:hanging="283"/>
        <w:rPr>
          <w:rFonts w:ascii="Microsoft JhengHei" w:eastAsia="Microsoft JhengHei" w:hAnsi="Microsoft JhengHei" w:cs="Times New Roman"/>
          <w:b/>
          <w:bCs/>
          <w:sz w:val="24"/>
          <w:szCs w:val="24"/>
        </w:rPr>
      </w:pPr>
      <w:r w:rsidRPr="00AA3209">
        <w:rPr>
          <w:rFonts w:ascii="Microsoft JhengHei" w:eastAsia="Microsoft JhengHei" w:hAnsi="Microsoft JhengHei" w:cs="Times New Roman" w:hint="eastAsia"/>
          <w:b/>
          <w:bCs/>
          <w:sz w:val="24"/>
          <w:szCs w:val="24"/>
        </w:rPr>
        <w:t>2025</w:t>
      </w:r>
      <w:r w:rsidRPr="00AA3209">
        <w:rPr>
          <w:rFonts w:ascii="Microsoft JhengHei" w:eastAsia="Microsoft JhengHei" w:hAnsi="Microsoft JhengHei" w:cs="PMingLiU" w:hint="eastAsia"/>
          <w:b/>
          <w:bCs/>
          <w:sz w:val="24"/>
          <w:szCs w:val="24"/>
        </w:rPr>
        <w:t>年</w:t>
      </w:r>
      <w:r w:rsidRPr="00AA3209">
        <w:rPr>
          <w:rFonts w:ascii="Microsoft JhengHei" w:eastAsia="Microsoft JhengHei" w:hAnsi="Microsoft JhengHei" w:cs="Times New Roman"/>
          <w:b/>
          <w:bCs/>
          <w:sz w:val="24"/>
          <w:szCs w:val="24"/>
        </w:rPr>
        <w:t>:</w:t>
      </w:r>
    </w:p>
    <w:p w14:paraId="0C3FC00F" w14:textId="45D1C1D5" w:rsidR="004E34C0" w:rsidRPr="00AA3209" w:rsidRDefault="004E34C0" w:rsidP="001852AE">
      <w:pPr>
        <w:pStyle w:val="ListParagraph"/>
        <w:numPr>
          <w:ilvl w:val="0"/>
          <w:numId w:val="34"/>
        </w:numPr>
        <w:spacing w:after="0" w:line="240" w:lineRule="auto"/>
        <w:ind w:left="284" w:hanging="426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 w:hint="eastAsia"/>
        </w:rPr>
        <w:t>建立多元核心團隊</w:t>
      </w:r>
      <w:r w:rsidR="00840EC3" w:rsidRPr="00AA3209">
        <w:rPr>
          <w:rFonts w:ascii="Microsoft JhengHei" w:eastAsia="Microsoft JhengHei" w:hAnsi="Microsoft JhengHei" w:cstheme="minorHAnsi"/>
          <w:sz w:val="24"/>
          <w:szCs w:val="24"/>
        </w:rPr>
        <w:t>，</w:t>
      </w:r>
      <w:r w:rsidRPr="00AA3209">
        <w:rPr>
          <w:rFonts w:ascii="Microsoft JhengHei" w:eastAsia="Microsoft JhengHei" w:hAnsi="Microsoft JhengHei" w:hint="eastAsia"/>
        </w:rPr>
        <w:t>匯聚教會領袖、企業代表、社區機構及義工</w:t>
      </w:r>
      <w:r w:rsidR="00AA3209">
        <w:rPr>
          <w:rFonts w:ascii="Microsoft JhengHei" w:eastAsia="Microsoft JhengHei" w:hAnsi="Microsoft JhengHei" w:hint="eastAsia"/>
        </w:rPr>
        <w:t>；</w:t>
      </w:r>
    </w:p>
    <w:p w14:paraId="04B7C73C" w14:textId="3A16E8DC" w:rsidR="004E34C0" w:rsidRPr="00AA3209" w:rsidRDefault="004E34C0" w:rsidP="001852AE">
      <w:pPr>
        <w:pStyle w:val="ListParagraph"/>
        <w:numPr>
          <w:ilvl w:val="0"/>
          <w:numId w:val="34"/>
        </w:numPr>
        <w:spacing w:after="0" w:line="240" w:lineRule="auto"/>
        <w:ind w:left="284" w:hanging="426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 w:hint="eastAsia"/>
        </w:rPr>
        <w:t>籌辦第二次</w:t>
      </w:r>
      <w:r w:rsidR="00310548" w:rsidRPr="00AA3209">
        <w:rPr>
          <w:rFonts w:ascii="Microsoft JhengHei" w:eastAsia="Microsoft JhengHei" w:hAnsi="Microsoft JhengHei" w:hint="eastAsia"/>
        </w:rPr>
        <w:t>「北都呼聲」異象</w:t>
      </w:r>
      <w:r w:rsidRPr="00AA3209">
        <w:rPr>
          <w:rFonts w:ascii="Microsoft JhengHei" w:eastAsia="Microsoft JhengHei" w:hAnsi="Microsoft JhengHei" w:hint="eastAsia"/>
        </w:rPr>
        <w:t>考察</w:t>
      </w:r>
      <w:r w:rsidR="00840EC3" w:rsidRPr="00AA3209">
        <w:rPr>
          <w:rFonts w:ascii="Microsoft JhengHei" w:eastAsia="Microsoft JhengHei" w:hAnsi="Microsoft JhengHei" w:cstheme="minorHAnsi"/>
          <w:sz w:val="24"/>
          <w:szCs w:val="24"/>
        </w:rPr>
        <w:t>，</w:t>
      </w:r>
      <w:r w:rsidRPr="00AA3209">
        <w:rPr>
          <w:rFonts w:ascii="Microsoft JhengHei" w:eastAsia="Microsoft JhengHei" w:hAnsi="Microsoft JhengHei" w:hint="eastAsia"/>
        </w:rPr>
        <w:t>推動職場信徒領袖認識北都</w:t>
      </w:r>
      <w:r w:rsidR="00AA3209">
        <w:rPr>
          <w:rFonts w:ascii="Microsoft JhengHei" w:eastAsia="Microsoft JhengHei" w:hAnsi="Microsoft JhengHei" w:hint="eastAsia"/>
        </w:rPr>
        <w:t>服侍</w:t>
      </w:r>
      <w:r w:rsidRPr="00AA3209">
        <w:rPr>
          <w:rFonts w:ascii="Microsoft JhengHei" w:eastAsia="Microsoft JhengHei" w:hAnsi="Microsoft JhengHei" w:hint="eastAsia"/>
        </w:rPr>
        <w:t>機遇</w:t>
      </w:r>
      <w:r w:rsidR="00AA3209">
        <w:rPr>
          <w:rFonts w:ascii="Microsoft JhengHei" w:eastAsia="Microsoft JhengHei" w:hAnsi="Microsoft JhengHei" w:hint="eastAsia"/>
        </w:rPr>
        <w:t>；</w:t>
      </w:r>
    </w:p>
    <w:p w14:paraId="162EFF7F" w14:textId="5C13CD2A" w:rsidR="004E34C0" w:rsidRPr="00AA3209" w:rsidRDefault="004E34C0" w:rsidP="001852AE">
      <w:pPr>
        <w:pStyle w:val="ListParagraph"/>
        <w:numPr>
          <w:ilvl w:val="0"/>
          <w:numId w:val="34"/>
        </w:numPr>
        <w:spacing w:after="0" w:line="240" w:lineRule="auto"/>
        <w:ind w:left="284" w:hanging="426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 w:hint="eastAsia"/>
        </w:rPr>
        <w:t>繼續推動各宗派到北區植堂</w:t>
      </w:r>
      <w:r w:rsidR="00840EC3" w:rsidRPr="00AA3209">
        <w:rPr>
          <w:rFonts w:ascii="Microsoft JhengHei" w:eastAsia="Microsoft JhengHei" w:hAnsi="Microsoft JhengHei" w:cstheme="minorHAnsi"/>
          <w:sz w:val="24"/>
          <w:szCs w:val="24"/>
        </w:rPr>
        <w:t>，</w:t>
      </w:r>
      <w:r w:rsidRPr="00AA3209">
        <w:rPr>
          <w:rFonts w:ascii="Microsoft JhengHei" w:eastAsia="Microsoft JhengHei" w:hAnsi="Microsoft JhengHei" w:hint="eastAsia"/>
        </w:rPr>
        <w:t>見證教會合一與社區轉化的果效</w:t>
      </w:r>
      <w:r w:rsidR="00AA3209">
        <w:rPr>
          <w:rFonts w:ascii="Microsoft JhengHei" w:eastAsia="Microsoft JhengHei" w:hAnsi="Microsoft JhengHei" w:hint="eastAsia"/>
        </w:rPr>
        <w:t>；</w:t>
      </w:r>
    </w:p>
    <w:p w14:paraId="63A413BC" w14:textId="430B71FB" w:rsidR="00B50F08" w:rsidRPr="00AA3209" w:rsidRDefault="00B50F08" w:rsidP="001852AE">
      <w:pPr>
        <w:pStyle w:val="ListParagraph"/>
        <w:numPr>
          <w:ilvl w:val="0"/>
          <w:numId w:val="34"/>
        </w:numPr>
        <w:spacing w:after="0" w:line="240" w:lineRule="auto"/>
        <w:ind w:left="284" w:hanging="426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 w:hint="eastAsia"/>
        </w:rPr>
        <w:t>三個重點地區深化轉化工作：強化</w:t>
      </w:r>
      <w:r w:rsidR="00187340" w:rsidRPr="00AA3209">
        <w:rPr>
          <w:rFonts w:ascii="Microsoft JhengHei" w:eastAsia="Microsoft JhengHei" w:hAnsi="Microsoft JhengHei" w:hint="eastAsia"/>
        </w:rPr>
        <w:t>天平邨</w:t>
      </w:r>
      <w:r w:rsidRPr="00AA3209">
        <w:rPr>
          <w:rFonts w:ascii="Microsoft JhengHei" w:eastAsia="Microsoft JhengHei" w:hAnsi="Microsoft JhengHei" w:hint="eastAsia"/>
        </w:rPr>
        <w:t>「天佑鄰里」義工隊</w:t>
      </w:r>
      <w:r w:rsidR="00187340">
        <w:rPr>
          <w:rFonts w:ascii="Microsoft JhengHei" w:eastAsia="Microsoft JhengHei" w:hAnsi="Microsoft JhengHei" w:hint="eastAsia"/>
        </w:rPr>
        <w:t>，擴展居民—義工網絡；</w:t>
      </w:r>
      <w:r w:rsidRPr="00AA3209">
        <w:rPr>
          <w:rFonts w:ascii="Microsoft JhengHei" w:eastAsia="Microsoft JhengHei" w:hAnsi="Microsoft JhengHei" w:hint="eastAsia"/>
        </w:rPr>
        <w:t>發佈與理大合作的「健康樂齡領袖計劃」成果；擴展</w:t>
      </w:r>
      <w:r w:rsidR="00187340" w:rsidRPr="00AA3209">
        <w:rPr>
          <w:rFonts w:ascii="Microsoft JhengHei" w:eastAsia="Microsoft JhengHei" w:hAnsi="Microsoft JhengHei" w:hint="eastAsia"/>
        </w:rPr>
        <w:t>皇后山邨</w:t>
      </w:r>
      <w:r w:rsidRPr="00AA3209">
        <w:rPr>
          <w:rFonts w:ascii="Microsoft JhengHei" w:eastAsia="Microsoft JhengHei" w:hAnsi="Microsoft JhengHei" w:hint="eastAsia"/>
        </w:rPr>
        <w:t>堂會與社區合作</w:t>
      </w:r>
      <w:r w:rsidR="00187340">
        <w:rPr>
          <w:rFonts w:ascii="Microsoft JhengHei" w:eastAsia="Microsoft JhengHei" w:hAnsi="Microsoft JhengHei" w:hint="eastAsia"/>
        </w:rPr>
        <w:t>，</w:t>
      </w:r>
      <w:r w:rsidR="00187340" w:rsidRPr="00AA3209">
        <w:rPr>
          <w:rFonts w:ascii="Microsoft JhengHei" w:eastAsia="Microsoft JhengHei" w:hAnsi="Microsoft JhengHei" w:hint="eastAsia"/>
        </w:rPr>
        <w:t>建立粉嶺區</w:t>
      </w:r>
      <w:r w:rsidRPr="00AA3209">
        <w:rPr>
          <w:rFonts w:ascii="Microsoft JhengHei" w:eastAsia="Microsoft JhengHei" w:hAnsi="Microsoft JhengHei" w:hint="eastAsia"/>
        </w:rPr>
        <w:t>堂會</w:t>
      </w:r>
      <w:r w:rsidR="00F07958" w:rsidRPr="00AA3209">
        <w:rPr>
          <w:rFonts w:ascii="Microsoft JhengHei" w:eastAsia="Microsoft JhengHei" w:hAnsi="Microsoft JhengHei" w:hint="eastAsia"/>
        </w:rPr>
        <w:t>服侍</w:t>
      </w:r>
      <w:r w:rsidRPr="00AA3209">
        <w:rPr>
          <w:rFonts w:ascii="Microsoft JhengHei" w:eastAsia="Microsoft JhengHei" w:hAnsi="Microsoft JhengHei" w:hint="eastAsia"/>
        </w:rPr>
        <w:t>平台</w:t>
      </w:r>
      <w:r w:rsidR="00AA3209">
        <w:rPr>
          <w:rFonts w:ascii="Microsoft JhengHei" w:eastAsia="Microsoft JhengHei" w:hAnsi="Microsoft JhengHei" w:hint="eastAsia"/>
        </w:rPr>
        <w:t>；</w:t>
      </w:r>
    </w:p>
    <w:p w14:paraId="1C59903A" w14:textId="3ED52694" w:rsidR="00310548" w:rsidRDefault="00310548" w:rsidP="00310548">
      <w:pPr>
        <w:pStyle w:val="ListParagraph"/>
        <w:numPr>
          <w:ilvl w:val="0"/>
          <w:numId w:val="34"/>
        </w:numPr>
        <w:spacing w:after="0" w:line="240" w:lineRule="auto"/>
        <w:ind w:left="284" w:hanging="426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邀請伙伴參與</w:t>
      </w:r>
      <w:r w:rsidRPr="00310548">
        <w:rPr>
          <w:rFonts w:ascii="Microsoft JhengHei" w:eastAsia="Microsoft JhengHei" w:hAnsi="Microsoft JhengHei" w:hint="eastAsia"/>
        </w:rPr>
        <w:t>學習支援工作坊</w:t>
      </w:r>
      <w:r>
        <w:rPr>
          <w:rFonts w:ascii="Microsoft JhengHei" w:eastAsia="Microsoft JhengHei" w:hAnsi="Microsoft JhengHei" w:hint="eastAsia"/>
        </w:rPr>
        <w:t>，</w:t>
      </w:r>
      <w:r w:rsidR="00187340">
        <w:rPr>
          <w:rFonts w:ascii="Microsoft JhengHei" w:eastAsia="Microsoft JhengHei" w:hAnsi="Microsoft JhengHei" w:hint="eastAsia"/>
        </w:rPr>
        <w:t>建立</w:t>
      </w:r>
      <w:r w:rsidR="00B50F08" w:rsidRPr="00AA3209">
        <w:rPr>
          <w:rFonts w:ascii="Microsoft JhengHei" w:eastAsia="Microsoft JhengHei" w:hAnsi="Microsoft JhengHei" w:hint="eastAsia"/>
        </w:rPr>
        <w:t>「堂校協作交流平台」，</w:t>
      </w:r>
      <w:r>
        <w:rPr>
          <w:rFonts w:ascii="Microsoft JhengHei" w:eastAsia="Microsoft JhengHei" w:hAnsi="Microsoft JhengHei" w:hint="eastAsia"/>
        </w:rPr>
        <w:t>並於會後</w:t>
      </w:r>
      <w:r w:rsidR="00187340">
        <w:rPr>
          <w:rFonts w:ascii="Microsoft JhengHei" w:eastAsia="Microsoft JhengHei" w:hAnsi="Microsoft JhengHei" w:hint="eastAsia"/>
        </w:rPr>
        <w:t>建立</w:t>
      </w:r>
      <w:r w:rsidR="00187340" w:rsidRPr="00AA3209">
        <w:rPr>
          <w:rFonts w:ascii="Microsoft JhengHei" w:eastAsia="Microsoft JhengHei" w:hAnsi="Microsoft JhengHei" w:hint="eastAsia"/>
        </w:rPr>
        <w:t>核心團隊</w:t>
      </w:r>
      <w:r w:rsidR="00B50F08" w:rsidRPr="00AA3209">
        <w:rPr>
          <w:rFonts w:ascii="Microsoft JhengHei" w:eastAsia="Microsoft JhengHei" w:hAnsi="Microsoft JhengHei" w:hint="eastAsia"/>
        </w:rPr>
        <w:t>，</w:t>
      </w:r>
      <w:r w:rsidR="00B50F08" w:rsidRPr="00187340">
        <w:rPr>
          <w:rFonts w:ascii="Microsoft JhengHei" w:eastAsia="Microsoft JhengHei" w:hAnsi="Microsoft JhengHei" w:hint="eastAsia"/>
        </w:rPr>
        <w:t>連結北</w:t>
      </w:r>
      <w:r w:rsidR="00AA3209" w:rsidRPr="00187340">
        <w:rPr>
          <w:rFonts w:ascii="Microsoft JhengHei" w:eastAsia="Microsoft JhengHei" w:hAnsi="Microsoft JhengHei" w:hint="eastAsia"/>
        </w:rPr>
        <w:t>區</w:t>
      </w:r>
      <w:r w:rsidR="00B50F08" w:rsidRPr="00187340">
        <w:rPr>
          <w:rFonts w:ascii="Microsoft JhengHei" w:eastAsia="Microsoft JhengHei" w:hAnsi="Microsoft JhengHei" w:hint="eastAsia"/>
        </w:rPr>
        <w:t>教會與學校</w:t>
      </w:r>
      <w:r w:rsidR="00187340">
        <w:rPr>
          <w:rFonts w:ascii="Microsoft JhengHei" w:eastAsia="Microsoft JhengHei" w:hAnsi="Microsoft JhengHei" w:hint="eastAsia"/>
        </w:rPr>
        <w:t>共同</w:t>
      </w:r>
      <w:r w:rsidR="00B50F08" w:rsidRPr="00187340">
        <w:rPr>
          <w:rFonts w:ascii="Microsoft JhengHei" w:eastAsia="Microsoft JhengHei" w:hAnsi="Microsoft JhengHei" w:hint="eastAsia"/>
        </w:rPr>
        <w:t>服侍</w:t>
      </w:r>
      <w:r w:rsidR="0085305E">
        <w:rPr>
          <w:rFonts w:ascii="Microsoft JhengHei" w:eastAsia="Microsoft JhengHei" w:hAnsi="Microsoft JhengHei" w:hint="eastAsia"/>
        </w:rPr>
        <w:t>；</w:t>
      </w:r>
    </w:p>
    <w:p w14:paraId="6D91B676" w14:textId="0534F182" w:rsidR="00310548" w:rsidRPr="00310548" w:rsidRDefault="00310548" w:rsidP="00310548">
      <w:pPr>
        <w:pStyle w:val="ListParagraph"/>
        <w:numPr>
          <w:ilvl w:val="0"/>
          <w:numId w:val="34"/>
        </w:numPr>
        <w:spacing w:after="0" w:line="240" w:lineRule="auto"/>
        <w:ind w:left="284" w:hanging="426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聯絡兩間</w:t>
      </w:r>
      <w:r w:rsidRPr="00310548">
        <w:rPr>
          <w:rFonts w:ascii="Microsoft JhengHei" w:eastAsia="Microsoft JhengHei" w:hAnsi="Microsoft JhengHei"/>
        </w:rPr>
        <w:t>於北區植堂</w:t>
      </w:r>
      <w:r w:rsidRPr="00310548">
        <w:rPr>
          <w:rFonts w:ascii="Microsoft JhengHei" w:eastAsia="Microsoft JhengHei" w:hAnsi="Microsoft JhengHei" w:hint="eastAsia"/>
        </w:rPr>
        <w:t>伙</w:t>
      </w:r>
      <w:r w:rsidRPr="00310548">
        <w:rPr>
          <w:rFonts w:ascii="Microsoft JhengHei" w:eastAsia="Microsoft JhengHei" w:hAnsi="Microsoft JhengHei"/>
        </w:rPr>
        <w:t>伴教會</w:t>
      </w:r>
      <w:r>
        <w:rPr>
          <w:rFonts w:ascii="Microsoft JhengHei" w:eastAsia="Microsoft JhengHei" w:hAnsi="Microsoft JhengHei" w:hint="eastAsia"/>
        </w:rPr>
        <w:t>：</w:t>
      </w:r>
      <w:r w:rsidRPr="00310548">
        <w:rPr>
          <w:rFonts w:ascii="Microsoft JhengHei" w:eastAsia="Microsoft JhengHei" w:hAnsi="Microsoft JhengHei"/>
        </w:rPr>
        <w:t>播道會恩福</w:t>
      </w:r>
      <w:r>
        <w:rPr>
          <w:rFonts w:ascii="Microsoft JhengHei" w:eastAsia="Microsoft JhengHei" w:hAnsi="Microsoft JhengHei" w:hint="eastAsia"/>
        </w:rPr>
        <w:t>堂、</w:t>
      </w:r>
      <w:r w:rsidRPr="00310548">
        <w:rPr>
          <w:rFonts w:ascii="Microsoft JhengHei" w:eastAsia="Microsoft JhengHei" w:hAnsi="Microsoft JhengHei" w:hint="eastAsia"/>
        </w:rPr>
        <w:t>屯門浸信會彩恩福音堂</w:t>
      </w:r>
      <w:r w:rsidRPr="00310548">
        <w:rPr>
          <w:rFonts w:ascii="Microsoft JhengHei" w:eastAsia="Microsoft JhengHei" w:hAnsi="Microsoft JhengHei"/>
        </w:rPr>
        <w:t>，</w:t>
      </w:r>
      <w:r>
        <w:rPr>
          <w:rFonts w:ascii="Microsoft JhengHei" w:eastAsia="Microsoft JhengHei" w:hAnsi="Microsoft JhengHei" w:hint="eastAsia"/>
        </w:rPr>
        <w:t>加入協作團隊</w:t>
      </w:r>
      <w:r w:rsidRPr="00310548">
        <w:rPr>
          <w:rFonts w:ascii="Microsoft JhengHei" w:eastAsia="Microsoft JhengHei" w:hAnsi="Microsoft JhengHei"/>
        </w:rPr>
        <w:t>轉化</w:t>
      </w:r>
      <w:r>
        <w:rPr>
          <w:rFonts w:ascii="Microsoft JhengHei" w:eastAsia="Microsoft JhengHei" w:hAnsi="Microsoft JhengHei" w:hint="eastAsia"/>
        </w:rPr>
        <w:t>社</w:t>
      </w:r>
      <w:r w:rsidRPr="00310548">
        <w:rPr>
          <w:rFonts w:ascii="Microsoft JhengHei" w:eastAsia="Microsoft JhengHei" w:hAnsi="Microsoft JhengHei"/>
        </w:rPr>
        <w:t>區</w:t>
      </w:r>
      <w:r w:rsidRPr="00310548">
        <w:rPr>
          <w:rFonts w:ascii="Microsoft JhengHei" w:eastAsia="Microsoft JhengHei" w:hAnsi="Microsoft JhengHei" w:hint="eastAsia"/>
        </w:rPr>
        <w:t>。</w:t>
      </w:r>
    </w:p>
    <w:p w14:paraId="40706070" w14:textId="1F851DD5" w:rsidR="004C5E30" w:rsidRPr="00AA3209" w:rsidRDefault="004C5E30" w:rsidP="00B50F08">
      <w:pPr>
        <w:spacing w:after="0" w:line="240" w:lineRule="auto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 w:cs="PMingLiU" w:hint="eastAsia"/>
          <w:b/>
          <w:bCs/>
          <w:sz w:val="24"/>
          <w:szCs w:val="24"/>
        </w:rPr>
        <w:lastRenderedPageBreak/>
        <w:t>未來十年發展願景</w:t>
      </w:r>
    </w:p>
    <w:p w14:paraId="3230799C" w14:textId="10FA2851" w:rsidR="004C5E30" w:rsidRPr="00AA3209" w:rsidRDefault="004C5E30" w:rsidP="001852AE">
      <w:pPr>
        <w:numPr>
          <w:ilvl w:val="0"/>
          <w:numId w:val="30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568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 w:hint="eastAsia"/>
        </w:rPr>
        <w:t>發掘並裝備基層居民</w:t>
      </w:r>
      <w:r w:rsidRPr="00AA3209">
        <w:rPr>
          <w:rFonts w:ascii="Microsoft JhengHei" w:eastAsia="Microsoft JhengHei" w:hAnsi="Microsoft JhengHei"/>
        </w:rPr>
        <w:t xml:space="preserve"> </w:t>
      </w:r>
      <w:r w:rsidRPr="00AA3209">
        <w:rPr>
          <w:rFonts w:ascii="Microsoft JhengHei" w:eastAsia="Microsoft JhengHei" w:hAnsi="Microsoft JhengHei" w:hint="eastAsia"/>
        </w:rPr>
        <w:t>成為領袖，統籌地區服侍</w:t>
      </w:r>
      <w:r w:rsidR="00187340">
        <w:rPr>
          <w:rFonts w:ascii="Microsoft JhengHei" w:eastAsia="Microsoft JhengHei" w:hAnsi="Microsoft JhengHei" w:hint="eastAsia"/>
        </w:rPr>
        <w:t>；</w:t>
      </w:r>
    </w:p>
    <w:p w14:paraId="08B6361C" w14:textId="02B34A03" w:rsidR="004C5E30" w:rsidRPr="00AA3209" w:rsidRDefault="004C5E30" w:rsidP="001852AE">
      <w:pPr>
        <w:numPr>
          <w:ilvl w:val="0"/>
          <w:numId w:val="30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568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 w:hint="eastAsia"/>
        </w:rPr>
        <w:t>促進大小堂會協作，鼓勵教會交流，讓社區</w:t>
      </w:r>
      <w:r w:rsidR="00F07958" w:rsidRPr="00AA3209">
        <w:rPr>
          <w:rFonts w:ascii="Microsoft JhengHei" w:eastAsia="Microsoft JhengHei" w:hAnsi="Microsoft JhengHei" w:hint="eastAsia"/>
        </w:rPr>
        <w:t>人士</w:t>
      </w:r>
      <w:r w:rsidRPr="00AA3209">
        <w:rPr>
          <w:rFonts w:ascii="Microsoft JhengHei" w:eastAsia="Microsoft JhengHei" w:hAnsi="Microsoft JhengHei" w:hint="eastAsia"/>
        </w:rPr>
        <w:t>接觸教會</w:t>
      </w:r>
      <w:r w:rsidR="00CD115A" w:rsidRPr="00AA3209">
        <w:rPr>
          <w:rFonts w:ascii="Microsoft JhengHei" w:eastAsia="Microsoft JhengHei" w:hAnsi="Microsoft JhengHei" w:hint="eastAsia"/>
        </w:rPr>
        <w:t>回應身心社靈的需要</w:t>
      </w:r>
      <w:r w:rsidR="00187340">
        <w:rPr>
          <w:rFonts w:ascii="Microsoft JhengHei" w:eastAsia="Microsoft JhengHei" w:hAnsi="Microsoft JhengHei" w:hint="eastAsia"/>
        </w:rPr>
        <w:t>；</w:t>
      </w:r>
    </w:p>
    <w:p w14:paraId="51467AE1" w14:textId="13BB2273" w:rsidR="004C5E30" w:rsidRPr="00AA3209" w:rsidRDefault="004C5E30" w:rsidP="001852AE">
      <w:pPr>
        <w:numPr>
          <w:ilvl w:val="0"/>
          <w:numId w:val="30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568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 w:hint="eastAsia"/>
        </w:rPr>
        <w:t>連結教會與社區機構，定期探訪，建立可持續性的</w:t>
      </w:r>
      <w:r w:rsidRPr="00AA3209">
        <w:rPr>
          <w:rFonts w:ascii="Microsoft JhengHei" w:eastAsia="Microsoft JhengHei" w:hAnsi="Microsoft JhengHei"/>
        </w:rPr>
        <w:t xml:space="preserve"> </w:t>
      </w:r>
      <w:r w:rsidRPr="00AA3209">
        <w:rPr>
          <w:rFonts w:ascii="Microsoft JhengHei" w:eastAsia="Microsoft JhengHei" w:hAnsi="Microsoft JhengHei" w:hint="eastAsia"/>
        </w:rPr>
        <w:t>社區關懷網絡</w:t>
      </w:r>
      <w:r w:rsidR="00187340">
        <w:rPr>
          <w:rFonts w:ascii="Microsoft JhengHei" w:eastAsia="Microsoft JhengHei" w:hAnsi="Microsoft JhengHei" w:hint="eastAsia"/>
        </w:rPr>
        <w:t>；</w:t>
      </w:r>
    </w:p>
    <w:p w14:paraId="45E18A3A" w14:textId="6C2D00A0" w:rsidR="00B50F08" w:rsidRPr="00AA3209" w:rsidRDefault="00187340" w:rsidP="001852AE">
      <w:pPr>
        <w:numPr>
          <w:ilvl w:val="0"/>
          <w:numId w:val="30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568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夥</w:t>
      </w:r>
      <w:r w:rsidR="004C5E30" w:rsidRPr="00AA3209">
        <w:rPr>
          <w:rFonts w:ascii="Microsoft JhengHei" w:eastAsia="Microsoft JhengHei" w:hAnsi="Microsoft JhengHei" w:hint="eastAsia"/>
        </w:rPr>
        <w:t>拍大學</w:t>
      </w:r>
      <w:r>
        <w:rPr>
          <w:rFonts w:ascii="Microsoft JhengHei" w:eastAsia="Microsoft JhengHei" w:hAnsi="Microsoft JhengHei" w:hint="eastAsia"/>
        </w:rPr>
        <w:t>與</w:t>
      </w:r>
      <w:r w:rsidR="00044B55" w:rsidRPr="00AA3209">
        <w:rPr>
          <w:rFonts w:ascii="Microsoft JhengHei" w:eastAsia="Microsoft JhengHei" w:hAnsi="Microsoft JhengHei" w:hint="eastAsia"/>
        </w:rPr>
        <w:t>神學院</w:t>
      </w:r>
      <w:r w:rsidR="004C5E30" w:rsidRPr="00AA3209">
        <w:rPr>
          <w:rFonts w:ascii="Microsoft JhengHei" w:eastAsia="Microsoft JhengHei" w:hAnsi="Microsoft JhengHei" w:hint="eastAsia"/>
        </w:rPr>
        <w:t>，提供義工專業訓練及學術調查，建立實證為本、可量化的服侍模式</w:t>
      </w:r>
      <w:r>
        <w:rPr>
          <w:rFonts w:ascii="Microsoft JhengHei" w:eastAsia="Microsoft JhengHei" w:hAnsi="Microsoft JhengHei" w:hint="eastAsia"/>
        </w:rPr>
        <w:t>；</w:t>
      </w:r>
    </w:p>
    <w:p w14:paraId="3C0B16E1" w14:textId="11220688" w:rsidR="00EF7644" w:rsidRPr="00AA3209" w:rsidRDefault="00187340" w:rsidP="001852AE">
      <w:pPr>
        <w:numPr>
          <w:ilvl w:val="0"/>
          <w:numId w:val="30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568"/>
        <w:rPr>
          <w:rFonts w:ascii="Microsoft JhengHei" w:eastAsia="Microsoft JhengHei" w:hAnsi="Microsoft JhengHei"/>
        </w:rPr>
      </w:pPr>
      <w:r w:rsidRPr="00AA3209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60288" behindDoc="0" locked="0" layoutInCell="1" allowOverlap="1" wp14:anchorId="3E617B65" wp14:editId="08D678AF">
            <wp:simplePos x="0" y="0"/>
            <wp:positionH relativeFrom="column">
              <wp:posOffset>5802630</wp:posOffset>
            </wp:positionH>
            <wp:positionV relativeFrom="paragraph">
              <wp:posOffset>265430</wp:posOffset>
            </wp:positionV>
            <wp:extent cx="906780" cy="906780"/>
            <wp:effectExtent l="0" t="0" r="7620" b="7620"/>
            <wp:wrapSquare wrapText="bothSides"/>
            <wp:docPr id="14130091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15A" w:rsidRPr="00AA3209">
        <w:rPr>
          <w:rFonts w:ascii="Microsoft JhengHei" w:eastAsia="Microsoft JhengHei" w:hAnsi="Microsoft JhengHei" w:hint="eastAsia"/>
        </w:rPr>
        <w:t>舉辦</w:t>
      </w:r>
      <w:r w:rsidR="00EF7644" w:rsidRPr="00AA3209">
        <w:rPr>
          <w:rFonts w:ascii="Microsoft JhengHei" w:eastAsia="Microsoft JhengHei" w:hAnsi="Microsoft JhengHei" w:hint="eastAsia"/>
        </w:rPr>
        <w:t>北區教會異象分享會</w:t>
      </w:r>
      <w:r>
        <w:rPr>
          <w:rFonts w:ascii="Microsoft JhengHei" w:eastAsia="Microsoft JhengHei" w:hAnsi="Microsoft JhengHei" w:hint="eastAsia"/>
        </w:rPr>
        <w:t>，</w:t>
      </w:r>
      <w:r w:rsidR="00EF7644" w:rsidRPr="00AA3209">
        <w:rPr>
          <w:rFonts w:ascii="Microsoft JhengHei" w:eastAsia="Microsoft JhengHei" w:hAnsi="Microsoft JhengHei" w:hint="eastAsia"/>
        </w:rPr>
        <w:t>讓教會領袖更了解新界北的城市發展動向，</w:t>
      </w:r>
      <w:r>
        <w:rPr>
          <w:rFonts w:ascii="Microsoft JhengHei" w:eastAsia="Microsoft JhengHei" w:hAnsi="Microsoft JhengHei" w:hint="eastAsia"/>
        </w:rPr>
        <w:t>共同</w:t>
      </w:r>
      <w:r w:rsidR="00EF7644" w:rsidRPr="00AA3209">
        <w:rPr>
          <w:rFonts w:ascii="Microsoft JhengHei" w:eastAsia="Microsoft JhengHei" w:hAnsi="Microsoft JhengHei" w:hint="eastAsia"/>
        </w:rPr>
        <w:t>規劃服侍策略。</w:t>
      </w:r>
    </w:p>
    <w:p w14:paraId="024195B7" w14:textId="01D5C44B" w:rsidR="00B50F08" w:rsidRPr="00AA3209" w:rsidRDefault="00B50F08" w:rsidP="002917B3">
      <w:pPr>
        <w:spacing w:before="100" w:beforeAutospacing="1" w:after="100" w:afterAutospacing="1" w:line="240" w:lineRule="auto"/>
        <w:ind w:leftChars="-64" w:left="-141" w:rightChars="-129" w:right="-284"/>
        <w:rPr>
          <w:rFonts w:ascii="Microsoft JhengHei" w:eastAsia="Microsoft JhengHei" w:hAnsi="Microsoft JhengHei" w:cstheme="minorHAnsi"/>
        </w:rPr>
      </w:pPr>
    </w:p>
    <w:p w14:paraId="24A77354" w14:textId="77777777" w:rsidR="00187340" w:rsidRPr="00187340" w:rsidRDefault="00187340" w:rsidP="00B50F08">
      <w:pPr>
        <w:shd w:val="clear" w:color="auto" w:fill="FFFFFF"/>
        <w:spacing w:after="0" w:line="240" w:lineRule="auto"/>
        <w:rPr>
          <w:rFonts w:ascii="Microsoft JhengHei" w:eastAsia="Microsoft JhengHei" w:hAnsi="Microsoft JhengHei" w:cs="PMingLiU"/>
          <w:b/>
          <w:bCs/>
          <w:sz w:val="24"/>
          <w:szCs w:val="24"/>
          <w:u w:val="single"/>
        </w:rPr>
      </w:pPr>
    </w:p>
    <w:p w14:paraId="6C0E0A1C" w14:textId="2E96E735" w:rsidR="00187340" w:rsidRDefault="00187340" w:rsidP="00B50F08">
      <w:pPr>
        <w:shd w:val="clear" w:color="auto" w:fill="FFFFFF"/>
        <w:spacing w:after="0" w:line="240" w:lineRule="auto"/>
        <w:rPr>
          <w:rFonts w:ascii="Microsoft JhengHei" w:eastAsia="Microsoft JhengHei" w:hAnsi="Microsoft JhengHei" w:cs="PMingLiU"/>
          <w:b/>
          <w:bCs/>
          <w:sz w:val="24"/>
          <w:szCs w:val="24"/>
          <w:u w:val="single"/>
          <w:lang w:val="en-GB"/>
        </w:rPr>
      </w:pPr>
      <w:r w:rsidRPr="00AA3209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A6700" wp14:editId="712430CB">
                <wp:simplePos x="0" y="0"/>
                <wp:positionH relativeFrom="column">
                  <wp:posOffset>5797550</wp:posOffset>
                </wp:positionH>
                <wp:positionV relativeFrom="paragraph">
                  <wp:posOffset>118110</wp:posOffset>
                </wp:positionV>
                <wp:extent cx="851535" cy="245110"/>
                <wp:effectExtent l="0" t="0" r="24765" b="2159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8C402" w14:textId="77777777" w:rsidR="00187340" w:rsidRPr="00F80469" w:rsidRDefault="00187340" w:rsidP="0018734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80469">
                              <w:rPr>
                                <w:rFonts w:hint="eastAsia"/>
                                <w:sz w:val="16"/>
                                <w:szCs w:val="16"/>
                                <w:lang w:val="en-HK"/>
                              </w:rPr>
                              <w:t>北區發展機遇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3A670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56.5pt;margin-top:9.3pt;width:67.05pt;height:1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dhoDwIAAB4EAAAOAAAAZHJzL2Uyb0RvYy54bWysU9tu2zAMfR+wfxD0vjjO4q014hRdugwD&#10;ugvQ7QNkWY6FyaJGKbG7ry8lp2nQbS/D9CCIInV0eEiursbesINCr8FWPJ/NOVNWQqPtruLfv21f&#10;XXDmg7CNMGBVxe+V51frly9WgyvVAjowjUJGINaXg6t4F4Irs8zLTvXCz8ApS84WsBeBTNxlDYqB&#10;0HuTLebzN9kA2DgEqbyn25vJydcJv22VDF/a1qvATMWJW0g7pr2Oe7ZeiXKHwnVaHmmIf2DRC23p&#10;0xPUjQiC7VH/BtVrieChDTMJfQZtq6VKOVA2+fxZNnedcCrlQuJ4d5LJ/z9Y+flw574iC+M7GKmA&#10;KQnvbkH+8MzCphN2p64RYeiUaOjjPEqWDc6Xx6dRal/6CFIPn6ChIot9gAQ0tthHVShPRuhUgPuT&#10;6GoMTNLlRZEXrwvOJLkWyyLPU1EyUT4+dujDBwU9i4eKI9U0gYvDrQ+RjCgfQ+JfHoxuttqYZOCu&#10;3hhkB0H136aV+D8LM5YNFb8sFsWU/18h5mn9CaLXgRrZ6J4yOgWJMqr23japzYLQZjoTZWOPMkbl&#10;Jg3DWI8UGOWsobknQRGmhqUBo0MH+IuzgZq14v7nXqDizHy0VJTLfLmM3Z2MZfF2QQaee+pzj7CS&#10;oCoeOJuOm5AmIgpm4ZqK1+ok7BOTI1dqwqT3cWBil5/bKepprNcPAAAA//8DAFBLAwQUAAYACAAA&#10;ACEAFVKX+OAAAAAKAQAADwAAAGRycy9kb3ducmV2LnhtbEyPwU7DMBBE70j8g7VIXBB10pYkDXEq&#10;hASCG7QVXN14m0TY62C7afh73BMcRzOaeVOtJ6PZiM73lgSkswQYUmNVT62A3fbptgDmgyQltSUU&#10;8IMe1vXlRSVLZU/0juMmtCyWkC+lgC6EoeTcNx0a6Wd2QIrewTojQ5Su5crJUyw3ms+TJONG9hQX&#10;OjngY4fN1+ZoBBTLl/HTvy7ePprsoFfhJh+fv50Q11fTwz2wgFP4C8MZP6JDHZn29kjKMy1glS7i&#10;lxCNIgN2DiTLPAW2F3CXz4HXFf9/of4FAAD//wMAUEsBAi0AFAAGAAgAAAAhALaDOJL+AAAA4QEA&#10;ABMAAAAAAAAAAAAAAAAAAAAAAFtDb250ZW50X1R5cGVzXS54bWxQSwECLQAUAAYACAAAACEAOP0h&#10;/9YAAACUAQAACwAAAAAAAAAAAAAAAAAvAQAAX3JlbHMvLnJlbHNQSwECLQAUAAYACAAAACEAN/XY&#10;aA8CAAAeBAAADgAAAAAAAAAAAAAAAAAuAgAAZHJzL2Uyb0RvYy54bWxQSwECLQAUAAYACAAAACEA&#10;FVKX+OAAAAAKAQAADwAAAAAAAAAAAAAAAABpBAAAZHJzL2Rvd25yZXYueG1sUEsFBgAAAAAEAAQA&#10;8wAAAHYFAAAAAA==&#10;">
                <v:textbox>
                  <w:txbxContent>
                    <w:p w14:paraId="7B88C402" w14:textId="77777777" w:rsidR="00187340" w:rsidRPr="00F80469" w:rsidRDefault="00187340" w:rsidP="0018734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80469">
                        <w:rPr>
                          <w:rFonts w:hint="eastAsia"/>
                          <w:sz w:val="16"/>
                          <w:szCs w:val="16"/>
                          <w:lang w:val="en-HK"/>
                        </w:rPr>
                        <w:t>北區發展機遇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9E7F17" w14:textId="7AC5F542" w:rsidR="00187340" w:rsidRDefault="00187340" w:rsidP="00B50F08">
      <w:pPr>
        <w:shd w:val="clear" w:color="auto" w:fill="FFFFFF"/>
        <w:spacing w:after="0" w:line="240" w:lineRule="auto"/>
        <w:rPr>
          <w:rFonts w:ascii="Microsoft JhengHei" w:eastAsia="Microsoft JhengHei" w:hAnsi="Microsoft JhengHei" w:cs="PMingLiU"/>
          <w:b/>
          <w:bCs/>
          <w:sz w:val="24"/>
          <w:szCs w:val="24"/>
          <w:u w:val="single"/>
          <w:lang w:val="en-GB"/>
        </w:rPr>
      </w:pPr>
    </w:p>
    <w:p w14:paraId="49A4AE14" w14:textId="3EB48674" w:rsidR="00B50F08" w:rsidRPr="00AA3209" w:rsidRDefault="00B50F08" w:rsidP="00B50F08">
      <w:pPr>
        <w:shd w:val="clear" w:color="auto" w:fill="FFFFFF"/>
        <w:spacing w:after="0" w:line="240" w:lineRule="auto"/>
        <w:rPr>
          <w:rFonts w:ascii="Microsoft JhengHei" w:eastAsia="Microsoft JhengHei" w:hAnsi="Microsoft JhengHei" w:cs="PMingLiU"/>
          <w:b/>
          <w:bCs/>
          <w:sz w:val="24"/>
          <w:szCs w:val="24"/>
          <w:lang w:val="en-GB"/>
        </w:rPr>
      </w:pPr>
      <w:r w:rsidRPr="00AA3209">
        <w:rPr>
          <w:rFonts w:ascii="Microsoft JhengHei" w:eastAsia="Microsoft JhengHei" w:hAnsi="Microsoft JhengHei" w:cs="PMingLiU" w:hint="eastAsia"/>
          <w:b/>
          <w:bCs/>
          <w:sz w:val="24"/>
          <w:szCs w:val="24"/>
          <w:u w:val="single"/>
          <w:lang w:val="en-GB"/>
        </w:rPr>
        <w:t>北區未來建成居屋/公共屋邨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800"/>
        <w:gridCol w:w="2329"/>
        <w:gridCol w:w="3969"/>
      </w:tblGrid>
      <w:tr w:rsidR="00B50F08" w:rsidRPr="00AA3209" w14:paraId="24277B57" w14:textId="77777777" w:rsidTr="007B5F95">
        <w:trPr>
          <w:trHeight w:val="720"/>
        </w:trPr>
        <w:tc>
          <w:tcPr>
            <w:tcW w:w="2245" w:type="dxa"/>
            <w:vAlign w:val="center"/>
          </w:tcPr>
          <w:p w14:paraId="4DB701EB" w14:textId="77777777" w:rsidR="00B50F08" w:rsidRPr="00AA3209" w:rsidRDefault="00B50F08" w:rsidP="007B5F95">
            <w:pPr>
              <w:jc w:val="center"/>
              <w:rPr>
                <w:rFonts w:ascii="Microsoft JhengHei" w:eastAsia="Microsoft JhengHei" w:hAnsi="Microsoft JhengHei" w:cs="PMingLiU"/>
                <w:color w:val="000000"/>
              </w:rPr>
            </w:pPr>
            <w:r w:rsidRPr="00AA3209">
              <w:rPr>
                <w:rFonts w:ascii="Microsoft JhengHei" w:eastAsia="Microsoft JhengHei" w:hAnsi="Microsoft JhengHei" w:cs="PMingLiU" w:hint="eastAsia"/>
                <w:b/>
                <w:bCs/>
                <w:sz w:val="24"/>
                <w:szCs w:val="24"/>
                <w:u w:val="single"/>
                <w:lang w:val="en-GB"/>
              </w:rPr>
              <w:t>公共屋邨</w:t>
            </w:r>
          </w:p>
        </w:tc>
        <w:tc>
          <w:tcPr>
            <w:tcW w:w="1800" w:type="dxa"/>
            <w:vAlign w:val="center"/>
          </w:tcPr>
          <w:p w14:paraId="00D1673F" w14:textId="31DCBDFA" w:rsidR="00B50F08" w:rsidRPr="00AA3209" w:rsidRDefault="007B5F95" w:rsidP="007B5F95">
            <w:pPr>
              <w:jc w:val="center"/>
              <w:rPr>
                <w:rFonts w:ascii="Microsoft JhengHei" w:eastAsia="Microsoft JhengHei" w:hAnsi="Microsoft JhengHei" w:cs="Arial"/>
                <w:color w:val="000000"/>
              </w:rPr>
            </w:pPr>
            <w:r>
              <w:rPr>
                <w:rFonts w:ascii="Microsoft JhengHei" w:eastAsia="Microsoft JhengHei" w:hAnsi="Microsoft JhengHei" w:hint="eastAsia"/>
                <w:color w:val="000000"/>
              </w:rPr>
              <w:t>座</w:t>
            </w:r>
            <w:r w:rsidR="00B50F08" w:rsidRPr="00AA3209">
              <w:rPr>
                <w:rFonts w:ascii="Microsoft JhengHei" w:eastAsia="Microsoft JhengHei" w:hAnsi="Microsoft JhengHei" w:hint="eastAsia"/>
                <w:color w:val="000000"/>
              </w:rPr>
              <w:t>數</w:t>
            </w:r>
          </w:p>
        </w:tc>
        <w:tc>
          <w:tcPr>
            <w:tcW w:w="2329" w:type="dxa"/>
            <w:vAlign w:val="center"/>
          </w:tcPr>
          <w:p w14:paraId="7C728B50" w14:textId="77777777" w:rsidR="00B50F08" w:rsidRPr="00AA3209" w:rsidRDefault="00B50F08" w:rsidP="007B5F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</w:pPr>
            <w:r w:rsidRPr="00AA3209">
              <w:rPr>
                <w:rFonts w:ascii="Microsoft JhengHei" w:eastAsia="Microsoft JhengHei" w:hAnsi="Microsoft JhengHei" w:hint="eastAsia"/>
                <w:color w:val="000000"/>
              </w:rPr>
              <w:t>預計居民數目</w:t>
            </w:r>
          </w:p>
        </w:tc>
        <w:tc>
          <w:tcPr>
            <w:tcW w:w="3969" w:type="dxa"/>
            <w:vAlign w:val="center"/>
          </w:tcPr>
          <w:p w14:paraId="51577B71" w14:textId="77777777" w:rsidR="00B50F08" w:rsidRPr="00AA3209" w:rsidRDefault="00B50F08" w:rsidP="007B5F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</w:pPr>
            <w:r w:rsidRPr="00AA3209">
              <w:rPr>
                <w:rFonts w:ascii="Microsoft JhengHei" w:eastAsia="Microsoft JhengHei" w:hAnsi="Microsoft JhengHei" w:hint="eastAsia"/>
                <w:color w:val="000000"/>
              </w:rPr>
              <w:t>建成年份</w:t>
            </w:r>
          </w:p>
        </w:tc>
      </w:tr>
      <w:tr w:rsidR="00B50F08" w:rsidRPr="00AA3209" w14:paraId="354968DB" w14:textId="77777777" w:rsidTr="007B5F95">
        <w:trPr>
          <w:trHeight w:val="720"/>
        </w:trPr>
        <w:tc>
          <w:tcPr>
            <w:tcW w:w="2245" w:type="dxa"/>
            <w:vAlign w:val="center"/>
          </w:tcPr>
          <w:p w14:paraId="19B3718E" w14:textId="25A63CFF" w:rsidR="00B50F08" w:rsidRPr="00AA3209" w:rsidRDefault="00B50F08" w:rsidP="007B5F95">
            <w:pPr>
              <w:pStyle w:val="NormalWeb"/>
              <w:shd w:val="clear" w:color="auto" w:fill="FFFFFF"/>
              <w:spacing w:before="0" w:beforeAutospacing="0" w:after="0" w:afterAutospacing="0"/>
              <w:ind w:left="110" w:hangingChars="50" w:hanging="110"/>
              <w:jc w:val="center"/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  <w:lang w:eastAsia="zh-TW"/>
              </w:rPr>
            </w:pPr>
            <w:r w:rsidRPr="00AA3209">
              <w:rPr>
                <w:rFonts w:ascii="Microsoft JhengHei" w:eastAsia="Microsoft JhengHei" w:hAnsi="Microsoft JhengHei" w:cs="PMingLiU" w:hint="eastAsia"/>
                <w:color w:val="000000"/>
                <w:sz w:val="22"/>
                <w:szCs w:val="22"/>
                <w:lang w:eastAsia="zh-TW"/>
              </w:rPr>
              <w:t>彩石邨</w:t>
            </w:r>
            <w:r w:rsidRPr="00AA3209">
              <w:rPr>
                <w:rFonts w:ascii="Microsoft JhengHei" w:eastAsia="Microsoft JhengHei" w:hAnsi="Microsoft JhengHei" w:cs="PMingLiU"/>
                <w:color w:val="000000"/>
                <w:sz w:val="22"/>
                <w:szCs w:val="22"/>
                <w:lang w:eastAsia="zh-TW"/>
              </w:rPr>
              <w:t>(公屋)</w:t>
            </w:r>
          </w:p>
        </w:tc>
        <w:tc>
          <w:tcPr>
            <w:tcW w:w="1800" w:type="dxa"/>
            <w:vAlign w:val="center"/>
          </w:tcPr>
          <w:p w14:paraId="141809DD" w14:textId="77777777" w:rsidR="00B50F08" w:rsidRPr="00AA3209" w:rsidRDefault="00B50F08" w:rsidP="007B5F95">
            <w:pPr>
              <w:jc w:val="center"/>
              <w:rPr>
                <w:rFonts w:ascii="Microsoft JhengHei" w:eastAsia="Microsoft JhengHei" w:hAnsi="Microsoft JhengHei" w:cs="Arial"/>
                <w:color w:val="000000"/>
              </w:rPr>
            </w:pPr>
            <w:r w:rsidRPr="00AA3209">
              <w:rPr>
                <w:rFonts w:ascii="Microsoft JhengHei" w:eastAsia="Microsoft JhengHei" w:hAnsi="Microsoft JhengHei" w:cs="Arial"/>
                <w:color w:val="000000"/>
                <w:lang w:eastAsia="zh-CN"/>
              </w:rPr>
              <w:t>6</w:t>
            </w:r>
          </w:p>
        </w:tc>
        <w:tc>
          <w:tcPr>
            <w:tcW w:w="2329" w:type="dxa"/>
            <w:vAlign w:val="center"/>
          </w:tcPr>
          <w:p w14:paraId="793F1C61" w14:textId="77777777" w:rsidR="00B50F08" w:rsidRPr="00AA3209" w:rsidRDefault="00B50F08" w:rsidP="007B5F95">
            <w:pPr>
              <w:jc w:val="center"/>
              <w:rPr>
                <w:rFonts w:ascii="Microsoft JhengHei" w:eastAsia="Microsoft JhengHei" w:hAnsi="Microsoft JhengHei" w:cs="Arial"/>
                <w:color w:val="000000"/>
              </w:rPr>
            </w:pPr>
            <w:r w:rsidRPr="00AA3209">
              <w:rPr>
                <w:rFonts w:ascii="Microsoft JhengHei" w:eastAsia="Microsoft JhengHei" w:hAnsi="Microsoft JhengHei" w:cs="Arial"/>
                <w:color w:val="000000"/>
              </w:rPr>
              <w:t>2900(</w:t>
            </w:r>
            <w:r w:rsidRPr="00AA3209">
              <w:rPr>
                <w:rFonts w:ascii="Microsoft JhengHei" w:eastAsia="Microsoft JhengHei" w:hAnsi="Microsoft JhengHei" w:cs="PMingLiU" w:hint="eastAsia"/>
                <w:color w:val="000000"/>
              </w:rPr>
              <w:t>住宅單位</w:t>
            </w:r>
            <w:r w:rsidRPr="00AA3209">
              <w:rPr>
                <w:rFonts w:ascii="Microsoft JhengHei" w:eastAsia="Microsoft JhengHei" w:hAnsi="Microsoft JhengHei" w:cs="Arial"/>
                <w:color w:val="000000"/>
              </w:rPr>
              <w:t>)</w:t>
            </w:r>
          </w:p>
        </w:tc>
        <w:tc>
          <w:tcPr>
            <w:tcW w:w="3969" w:type="dxa"/>
            <w:vAlign w:val="center"/>
          </w:tcPr>
          <w:p w14:paraId="05309ED1" w14:textId="77777777" w:rsidR="00B50F08" w:rsidRPr="00AA3209" w:rsidRDefault="00B50F08" w:rsidP="007B5F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</w:pPr>
            <w:r w:rsidRPr="00AA3209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2025-2026</w:t>
            </w:r>
          </w:p>
        </w:tc>
      </w:tr>
      <w:tr w:rsidR="00B50F08" w:rsidRPr="00AA3209" w14:paraId="774EB313" w14:textId="77777777" w:rsidTr="007B5F95">
        <w:trPr>
          <w:trHeight w:val="720"/>
        </w:trPr>
        <w:tc>
          <w:tcPr>
            <w:tcW w:w="2245" w:type="dxa"/>
            <w:vAlign w:val="center"/>
          </w:tcPr>
          <w:p w14:paraId="264725B8" w14:textId="121E7CFD" w:rsidR="00B50F08" w:rsidRPr="00AA3209" w:rsidRDefault="00B50F08" w:rsidP="007B5F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JhengHei" w:eastAsia="Microsoft JhengHei" w:hAnsi="Microsoft JhengHei"/>
                <w:lang w:eastAsia="zh-TW"/>
              </w:rPr>
            </w:pPr>
            <w:r w:rsidRPr="00AA3209">
              <w:rPr>
                <w:rFonts w:ascii="Microsoft JhengHei" w:eastAsia="Microsoft JhengHei" w:hAnsi="Microsoft JhengHei" w:cs="PMingLiU" w:hint="eastAsia"/>
                <w:color w:val="000000"/>
                <w:sz w:val="22"/>
                <w:szCs w:val="22"/>
                <w:lang w:eastAsia="zh-TW"/>
              </w:rPr>
              <w:t>樂嶺軒(安置屋邨)</w:t>
            </w:r>
          </w:p>
        </w:tc>
        <w:tc>
          <w:tcPr>
            <w:tcW w:w="1800" w:type="dxa"/>
            <w:vAlign w:val="center"/>
          </w:tcPr>
          <w:p w14:paraId="127ED43F" w14:textId="77777777" w:rsidR="00B50F08" w:rsidRPr="00AA3209" w:rsidRDefault="00B50F08" w:rsidP="007B5F95">
            <w:pPr>
              <w:jc w:val="center"/>
              <w:rPr>
                <w:rFonts w:ascii="Microsoft JhengHei" w:eastAsia="Microsoft JhengHei" w:hAnsi="Microsoft JhengHei" w:cs="Arial"/>
                <w:color w:val="000000"/>
                <w:lang w:eastAsia="zh-CN"/>
              </w:rPr>
            </w:pPr>
            <w:r w:rsidRPr="00AA3209">
              <w:rPr>
                <w:rFonts w:ascii="Microsoft JhengHei" w:eastAsia="Microsoft JhengHei" w:hAnsi="Microsoft JhengHei" w:cs="Arial"/>
                <w:color w:val="000000"/>
              </w:rPr>
              <w:t>3</w:t>
            </w:r>
          </w:p>
        </w:tc>
        <w:tc>
          <w:tcPr>
            <w:tcW w:w="2329" w:type="dxa"/>
            <w:vAlign w:val="center"/>
          </w:tcPr>
          <w:p w14:paraId="0F03B00E" w14:textId="711FBD1D" w:rsidR="00B50F08" w:rsidRPr="007B5F95" w:rsidRDefault="00B50F08" w:rsidP="007B5F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JhengHei" w:eastAsia="Microsoft JhengHei" w:hAnsi="Microsoft JhengHei"/>
              </w:rPr>
            </w:pPr>
            <w:r w:rsidRPr="00AA3209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1500(</w:t>
            </w:r>
            <w:r w:rsidRPr="00AA3209">
              <w:rPr>
                <w:rFonts w:ascii="Microsoft JhengHei" w:eastAsia="Microsoft JhengHei" w:hAnsi="Microsoft JhengHei" w:hint="eastAsia"/>
                <w:color w:val="000000"/>
                <w:sz w:val="22"/>
                <w:szCs w:val="22"/>
              </w:rPr>
              <w:t>住宅單位</w:t>
            </w:r>
            <w:r w:rsidRPr="00AA3209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969" w:type="dxa"/>
            <w:vAlign w:val="center"/>
          </w:tcPr>
          <w:p w14:paraId="1B85CE79" w14:textId="12031D43" w:rsidR="00B50F08" w:rsidRPr="00AA3209" w:rsidRDefault="0012329B" w:rsidP="007B5F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2025-2026</w:t>
            </w:r>
          </w:p>
        </w:tc>
      </w:tr>
      <w:tr w:rsidR="00B50F08" w:rsidRPr="00AA3209" w14:paraId="4CBE65B6" w14:textId="77777777" w:rsidTr="007B5F95">
        <w:trPr>
          <w:trHeight w:val="720"/>
        </w:trPr>
        <w:tc>
          <w:tcPr>
            <w:tcW w:w="2245" w:type="dxa"/>
            <w:vAlign w:val="center"/>
          </w:tcPr>
          <w:p w14:paraId="1A094AE0" w14:textId="36ADA916" w:rsidR="00B50F08" w:rsidRPr="007B5F95" w:rsidRDefault="00B50F08" w:rsidP="007B5F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  <w:lang w:eastAsia="zh-TW"/>
              </w:rPr>
            </w:pPr>
            <w:r w:rsidRPr="00AA3209">
              <w:rPr>
                <w:rFonts w:ascii="Microsoft JhengHei" w:eastAsia="Microsoft JhengHei" w:hAnsi="Microsoft JhengHei" w:cs="PMingLiU" w:hint="eastAsia"/>
                <w:color w:val="000000"/>
                <w:sz w:val="22"/>
                <w:szCs w:val="22"/>
                <w:lang w:eastAsia="zh-TW"/>
              </w:rPr>
              <w:t>鳳凰嶺邨</w:t>
            </w:r>
            <w:r w:rsidRPr="00AA3209">
              <w:rPr>
                <w:rFonts w:ascii="Microsoft JhengHei" w:eastAsia="Microsoft JhengHei" w:hAnsi="Microsoft JhengHei" w:cs="PMingLiU"/>
                <w:color w:val="000000"/>
                <w:sz w:val="22"/>
                <w:szCs w:val="22"/>
                <w:lang w:eastAsia="zh-TW"/>
              </w:rPr>
              <w:t>(</w:t>
            </w:r>
            <w:r w:rsidRPr="00AA3209">
              <w:rPr>
                <w:rFonts w:ascii="Microsoft JhengHei" w:eastAsia="Microsoft JhengHei" w:hAnsi="Microsoft JhengHei" w:cs="PMingLiU" w:hint="eastAsia"/>
                <w:color w:val="000000"/>
                <w:sz w:val="22"/>
                <w:szCs w:val="22"/>
                <w:lang w:eastAsia="zh-TW"/>
              </w:rPr>
              <w:t>公屋</w:t>
            </w:r>
            <w:r w:rsidRPr="00AA3209">
              <w:rPr>
                <w:rFonts w:ascii="Microsoft JhengHei" w:eastAsia="Microsoft JhengHei" w:hAnsi="Microsoft JhengHei" w:cs="PMingLiU"/>
                <w:color w:val="000000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800" w:type="dxa"/>
            <w:vAlign w:val="center"/>
          </w:tcPr>
          <w:p w14:paraId="718A4173" w14:textId="77777777" w:rsidR="00B50F08" w:rsidRPr="00AA3209" w:rsidRDefault="00B50F08" w:rsidP="007B5F95">
            <w:pPr>
              <w:jc w:val="center"/>
              <w:rPr>
                <w:rFonts w:ascii="Microsoft JhengHei" w:eastAsia="Microsoft JhengHei" w:hAnsi="Microsoft JhengHei" w:cs="Arial"/>
                <w:color w:val="000000"/>
                <w:lang w:eastAsia="zh-CN"/>
              </w:rPr>
            </w:pPr>
            <w:r w:rsidRPr="00AA3209">
              <w:rPr>
                <w:rFonts w:ascii="Microsoft JhengHei" w:eastAsia="Microsoft JhengHei" w:hAnsi="Microsoft JhengHei" w:cs="Arial"/>
                <w:color w:val="000000"/>
                <w:lang w:eastAsia="zh-CN"/>
              </w:rPr>
              <w:t>3</w:t>
            </w:r>
          </w:p>
        </w:tc>
        <w:tc>
          <w:tcPr>
            <w:tcW w:w="2329" w:type="dxa"/>
            <w:vAlign w:val="center"/>
          </w:tcPr>
          <w:p w14:paraId="5FFDBCF4" w14:textId="77777777" w:rsidR="00B50F08" w:rsidRPr="00AA3209" w:rsidRDefault="00B50F08" w:rsidP="007B5F95">
            <w:pPr>
              <w:jc w:val="center"/>
              <w:rPr>
                <w:rFonts w:ascii="Microsoft JhengHei" w:eastAsia="Microsoft JhengHei" w:hAnsi="Microsoft JhengHei" w:cs="Arial"/>
                <w:color w:val="000000"/>
              </w:rPr>
            </w:pPr>
            <w:r w:rsidRPr="00AA3209">
              <w:rPr>
                <w:rFonts w:ascii="Microsoft JhengHei" w:eastAsia="Microsoft JhengHei" w:hAnsi="Microsoft JhengHei" w:cs="Arial"/>
                <w:color w:val="000000"/>
              </w:rPr>
              <w:t>3100(</w:t>
            </w:r>
            <w:r w:rsidRPr="00AA3209">
              <w:rPr>
                <w:rFonts w:ascii="Microsoft JhengHei" w:eastAsia="Microsoft JhengHei" w:hAnsi="Microsoft JhengHei" w:cs="Arial" w:hint="eastAsia"/>
                <w:color w:val="000000"/>
              </w:rPr>
              <w:t>住宅單位</w:t>
            </w:r>
            <w:r w:rsidRPr="00AA3209">
              <w:rPr>
                <w:rFonts w:ascii="Microsoft JhengHei" w:eastAsia="Microsoft JhengHei" w:hAnsi="Microsoft JhengHei" w:cs="Arial"/>
                <w:color w:val="000000"/>
              </w:rPr>
              <w:t>)</w:t>
            </w:r>
          </w:p>
        </w:tc>
        <w:tc>
          <w:tcPr>
            <w:tcW w:w="3969" w:type="dxa"/>
            <w:vAlign w:val="center"/>
          </w:tcPr>
          <w:p w14:paraId="2446D74D" w14:textId="1F0BDF45" w:rsidR="00B50F08" w:rsidRPr="00AA3209" w:rsidRDefault="00B50F08" w:rsidP="007B5F95">
            <w:pPr>
              <w:jc w:val="center"/>
              <w:rPr>
                <w:rFonts w:ascii="Microsoft JhengHei" w:eastAsia="Microsoft JhengHei" w:hAnsi="Microsoft JhengHei" w:cs="Arial"/>
                <w:color w:val="000000"/>
                <w:lang w:eastAsia="zh-CN"/>
              </w:rPr>
            </w:pPr>
            <w:r w:rsidRPr="00AA3209">
              <w:rPr>
                <w:rFonts w:ascii="Microsoft JhengHei" w:eastAsia="Microsoft JhengHei" w:hAnsi="Microsoft JhengHei" w:cs="Arial"/>
                <w:color w:val="000000"/>
                <w:lang w:eastAsia="zh-CN"/>
              </w:rPr>
              <w:t>202</w:t>
            </w:r>
            <w:r w:rsidR="0012329B">
              <w:rPr>
                <w:rFonts w:ascii="Microsoft JhengHei" w:eastAsia="Microsoft JhengHei" w:hAnsi="Microsoft JhengHei" w:cs="Arial"/>
                <w:color w:val="000000"/>
                <w:lang w:eastAsia="zh-CN"/>
              </w:rPr>
              <w:t>6</w:t>
            </w:r>
            <w:r w:rsidRPr="00AA3209">
              <w:rPr>
                <w:rFonts w:ascii="Microsoft JhengHei" w:eastAsia="Microsoft JhengHei" w:hAnsi="Microsoft JhengHei" w:cs="Arial"/>
                <w:color w:val="000000"/>
                <w:lang w:eastAsia="zh-CN"/>
              </w:rPr>
              <w:t>-2027</w:t>
            </w:r>
          </w:p>
        </w:tc>
      </w:tr>
      <w:tr w:rsidR="00B50F08" w:rsidRPr="00AA3209" w14:paraId="1FA9A6BD" w14:textId="77777777" w:rsidTr="007B5F95">
        <w:trPr>
          <w:trHeight w:val="720"/>
        </w:trPr>
        <w:tc>
          <w:tcPr>
            <w:tcW w:w="2245" w:type="dxa"/>
            <w:vAlign w:val="center"/>
          </w:tcPr>
          <w:p w14:paraId="0265B1E7" w14:textId="3F3C8D28" w:rsidR="00B50F08" w:rsidRPr="007B5F95" w:rsidRDefault="00B50F08" w:rsidP="007B5F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JhengHei" w:eastAsia="Microsoft JhengHei" w:hAnsi="Microsoft JhengHei" w:cs="PMingLiU"/>
                <w:color w:val="000000"/>
                <w:sz w:val="22"/>
                <w:szCs w:val="22"/>
                <w:lang w:eastAsia="zh-TW"/>
              </w:rPr>
            </w:pPr>
            <w:r w:rsidRPr="00AA3209">
              <w:rPr>
                <w:rFonts w:ascii="Microsoft JhengHei" w:eastAsia="Microsoft JhengHei" w:hAnsi="Microsoft JhengHei" w:cs="PMingLiU" w:hint="eastAsia"/>
                <w:color w:val="000000"/>
                <w:sz w:val="22"/>
                <w:szCs w:val="22"/>
                <w:lang w:eastAsia="zh-TW"/>
              </w:rPr>
              <w:t>古雋村</w:t>
            </w:r>
            <w:r w:rsidRPr="00AA3209">
              <w:rPr>
                <w:rFonts w:ascii="Microsoft JhengHei" w:eastAsia="Microsoft JhengHei" w:hAnsi="Microsoft JhengHei" w:cs="PMingLiU"/>
                <w:color w:val="000000"/>
                <w:sz w:val="22"/>
                <w:szCs w:val="22"/>
                <w:lang w:eastAsia="zh-TW"/>
              </w:rPr>
              <w:t>(</w:t>
            </w:r>
            <w:r w:rsidRPr="00AA3209">
              <w:rPr>
                <w:rFonts w:ascii="Microsoft JhengHei" w:eastAsia="Microsoft JhengHei" w:hAnsi="Microsoft JhengHei" w:cs="PMingLiU" w:hint="eastAsia"/>
                <w:color w:val="000000"/>
                <w:sz w:val="22"/>
                <w:szCs w:val="22"/>
                <w:lang w:eastAsia="zh-TW"/>
              </w:rPr>
              <w:t>公屋</w:t>
            </w:r>
            <w:r w:rsidRPr="00AA3209">
              <w:rPr>
                <w:rFonts w:ascii="Microsoft JhengHei" w:eastAsia="Microsoft JhengHei" w:hAnsi="Microsoft JhengHei" w:cs="PMingLiU"/>
                <w:color w:val="000000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800" w:type="dxa"/>
            <w:vAlign w:val="center"/>
          </w:tcPr>
          <w:p w14:paraId="6D2F923B" w14:textId="77777777" w:rsidR="00B50F08" w:rsidRPr="00AA3209" w:rsidRDefault="00B50F08" w:rsidP="007B5F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</w:pPr>
            <w:r w:rsidRPr="00AA3209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29" w:type="dxa"/>
            <w:vAlign w:val="center"/>
          </w:tcPr>
          <w:p w14:paraId="3A571E73" w14:textId="69A6ED5B" w:rsidR="00B50F08" w:rsidRPr="00AA3209" w:rsidRDefault="00B50F08" w:rsidP="007B5F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</w:pPr>
            <w:r w:rsidRPr="00AA3209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4900(</w:t>
            </w:r>
            <w:r w:rsidRPr="00AA3209">
              <w:rPr>
                <w:rFonts w:ascii="Microsoft JhengHei" w:eastAsia="Microsoft JhengHei" w:hAnsi="Microsoft JhengHei" w:cs="PMingLiU" w:hint="eastAsia"/>
                <w:color w:val="000000"/>
                <w:sz w:val="22"/>
                <w:szCs w:val="22"/>
              </w:rPr>
              <w:t>住宅單位</w:t>
            </w:r>
            <w:r w:rsidRPr="00AA3209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969" w:type="dxa"/>
            <w:vAlign w:val="center"/>
          </w:tcPr>
          <w:p w14:paraId="31442E1C" w14:textId="47B251B6" w:rsidR="00B50F08" w:rsidRPr="00AA3209" w:rsidRDefault="00B50F08" w:rsidP="007B5F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</w:pPr>
            <w:r w:rsidRPr="00AA3209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202</w:t>
            </w:r>
            <w:r w:rsidR="0012329B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6</w:t>
            </w:r>
            <w:r w:rsidRPr="00AA3209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-2027</w:t>
            </w:r>
          </w:p>
        </w:tc>
      </w:tr>
    </w:tbl>
    <w:p w14:paraId="64F58796" w14:textId="77777777" w:rsidR="00187340" w:rsidRDefault="00187340" w:rsidP="00B50F08">
      <w:pPr>
        <w:rPr>
          <w:rFonts w:ascii="Microsoft JhengHei" w:eastAsia="Microsoft JhengHei" w:hAnsi="Microsoft JhengHei" w:cstheme="minorHAnsi"/>
        </w:rPr>
      </w:pPr>
    </w:p>
    <w:p w14:paraId="333A52D7" w14:textId="7A8BEC4F" w:rsidR="00EC4BFC" w:rsidRPr="00B50F08" w:rsidRDefault="00187340" w:rsidP="00B50F08">
      <w:pPr>
        <w:rPr>
          <w:rFonts w:ascii="Franklin Gothic Medium Cond" w:eastAsia="DFKai-SB" w:hAnsi="Franklin Gothic Medium Cond" w:cstheme="minorHAnsi"/>
          <w:sz w:val="24"/>
          <w:szCs w:val="24"/>
        </w:rPr>
      </w:pPr>
      <w:r w:rsidRPr="00AA3209">
        <w:rPr>
          <w:rFonts w:ascii="Microsoft JhengHei" w:eastAsia="Microsoft JhengHei" w:hAnsi="Microsoft JhengHei" w:cstheme="minorHAnsi"/>
        </w:rPr>
        <w:t>如對於以上的項目有任何查詢，歡迎聯絡教關總幹事馬秀娟博士</w:t>
      </w:r>
      <w:r w:rsidRPr="00AA3209">
        <w:rPr>
          <w:rFonts w:ascii="Microsoft JhengHei" w:eastAsia="Microsoft JhengHei" w:hAnsi="Microsoft JhengHei" w:cstheme="minorHAnsi"/>
          <w:lang w:val="en-HK"/>
        </w:rPr>
        <w:t>（</w:t>
      </w:r>
      <w:r w:rsidRPr="00AA3209">
        <w:rPr>
          <w:rFonts w:ascii="Microsoft JhengHei" w:eastAsia="Microsoft JhengHei" w:hAnsi="Microsoft JhengHei" w:cstheme="minorHAnsi"/>
        </w:rPr>
        <w:t>電郵：</w:t>
      </w:r>
      <w:r w:rsidRPr="00AA3209">
        <w:rPr>
          <w:rFonts w:ascii="Microsoft JhengHei" w:eastAsia="Microsoft JhengHei" w:hAnsi="Microsoft JhengHei" w:cstheme="minorHAnsi"/>
          <w:lang w:val="en-HK"/>
        </w:rPr>
        <w:t>info@hkcnp.org.hk)</w:t>
      </w:r>
      <w:r w:rsidRPr="00AA3209">
        <w:rPr>
          <w:rFonts w:ascii="Microsoft JhengHei" w:eastAsia="Microsoft JhengHei" w:hAnsi="Microsoft JhengHei" w:cstheme="minorHAnsi"/>
        </w:rPr>
        <w:t>。</w:t>
      </w:r>
    </w:p>
    <w:sectPr w:rsidR="00EC4BFC" w:rsidRPr="00B50F08" w:rsidSect="008C6B5A">
      <w:headerReference w:type="default" r:id="rId9"/>
      <w:footerReference w:type="default" r:id="rId10"/>
      <w:pgSz w:w="11906" w:h="16838"/>
      <w:pgMar w:top="720" w:right="576" w:bottom="288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916DA" w14:textId="77777777" w:rsidR="00082E89" w:rsidRDefault="00082E89" w:rsidP="00082E89">
      <w:pPr>
        <w:spacing w:after="0" w:line="240" w:lineRule="auto"/>
      </w:pPr>
      <w:r>
        <w:separator/>
      </w:r>
    </w:p>
  </w:endnote>
  <w:endnote w:type="continuationSeparator" w:id="0">
    <w:p w14:paraId="05D1ACAE" w14:textId="77777777" w:rsidR="00082E89" w:rsidRDefault="00082E89" w:rsidP="0008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425815"/>
      <w:docPartObj>
        <w:docPartGallery w:val="Page Numbers (Bottom of Page)"/>
        <w:docPartUnique/>
      </w:docPartObj>
    </w:sdtPr>
    <w:sdtEndPr/>
    <w:sdtContent>
      <w:p w14:paraId="51E84421" w14:textId="512C0D17" w:rsidR="002D1B1C" w:rsidRPr="002B2554" w:rsidRDefault="002D1B1C" w:rsidP="002B2554">
        <w:pPr>
          <w:pStyle w:val="Footer"/>
          <w:pBdr>
            <w:top w:val="single" w:sz="4" w:space="1" w:color="D9D9D9" w:themeColor="background1" w:themeShade="D9"/>
          </w:pBd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507" w:rsidRPr="0080650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Pr="002D1B1C">
          <w:rPr>
            <w:rFonts w:hint="eastAsia"/>
          </w:rPr>
          <w:t xml:space="preserve"> </w:t>
        </w:r>
      </w:p>
    </w:sdtContent>
  </w:sdt>
  <w:p w14:paraId="54C943C9" w14:textId="7EFA222E" w:rsidR="00462CA3" w:rsidRPr="002D1B1C" w:rsidRDefault="00462CA3" w:rsidP="002D1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57441" w14:textId="77777777" w:rsidR="00082E89" w:rsidRDefault="00082E89" w:rsidP="00082E89">
      <w:pPr>
        <w:spacing w:after="0" w:line="240" w:lineRule="auto"/>
      </w:pPr>
      <w:r>
        <w:separator/>
      </w:r>
    </w:p>
  </w:footnote>
  <w:footnote w:type="continuationSeparator" w:id="0">
    <w:p w14:paraId="342A2484" w14:textId="77777777" w:rsidR="00082E89" w:rsidRDefault="00082E89" w:rsidP="0008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157B1" w14:textId="0F40C011" w:rsidR="00E800E0" w:rsidRPr="001852AE" w:rsidRDefault="001852AE" w:rsidP="001852AE">
    <w:pPr>
      <w:pStyle w:val="Title"/>
      <w:jc w:val="center"/>
      <w:rPr>
        <w:rFonts w:ascii="DFKai-SB" w:eastAsia="DFKai-SB" w:hAnsi="DFKai-SB" w:cs="Microsoft JhengHei"/>
        <w:b/>
        <w:sz w:val="36"/>
        <w:szCs w:val="36"/>
        <w:u w:val="single"/>
      </w:rPr>
    </w:pPr>
    <w:r>
      <w:rPr>
        <w:noProof/>
        <w14:ligatures w14:val="standardContextual"/>
      </w:rPr>
      <w:drawing>
        <wp:inline distT="0" distB="0" distL="0" distR="0" wp14:anchorId="4055C327" wp14:editId="556D998C">
          <wp:extent cx="6473441" cy="720725"/>
          <wp:effectExtent l="0" t="0" r="3810" b="3175"/>
          <wp:docPr id="186184643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049259" name="圖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52" b="92400"/>
                  <a:stretch>
                    <a:fillRect/>
                  </a:stretch>
                </pic:blipFill>
                <pic:spPr bwMode="auto">
                  <a:xfrm>
                    <a:off x="0" y="0"/>
                    <a:ext cx="6473441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DFKai-SB" w:eastAsia="DFKai-SB" w:hAnsi="DFKai-SB" w:cs="Microsoft JhengHei"/>
        <w:b/>
        <w:sz w:val="36"/>
        <w:szCs w:val="36"/>
        <w:u w:val="single"/>
      </w:rPr>
      <w:t xml:space="preserve"> </w:t>
    </w:r>
  </w:p>
  <w:p w14:paraId="66741386" w14:textId="41AFBA25" w:rsidR="00082E89" w:rsidRPr="00216967" w:rsidRDefault="00216967" w:rsidP="00E800E0">
    <w:pPr>
      <w:pStyle w:val="Title"/>
      <w:jc w:val="center"/>
      <w:rPr>
        <w:rFonts w:asciiTheme="minorHAnsi" w:eastAsia="DFKai-SB" w:hAnsiTheme="minorHAnsi" w:cstheme="minorHAnsi"/>
        <w:b/>
        <w:sz w:val="24"/>
        <w:szCs w:val="24"/>
        <w:u w:val="single"/>
      </w:rPr>
    </w:pPr>
    <w:r>
      <w:rPr>
        <w:rFonts w:asciiTheme="minorHAnsi" w:eastAsia="DFKai-SB" w:hAnsiTheme="minorHAnsi" w:cstheme="minorHAnsi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B05"/>
    <w:multiLevelType w:val="hybridMultilevel"/>
    <w:tmpl w:val="990A88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A5179AE"/>
    <w:multiLevelType w:val="hybridMultilevel"/>
    <w:tmpl w:val="22FEEFB0"/>
    <w:lvl w:ilvl="0" w:tplc="0409000F">
      <w:start w:val="1"/>
      <w:numFmt w:val="decimal"/>
      <w:lvlText w:val="%1."/>
      <w:lvlJc w:val="left"/>
      <w:pPr>
        <w:ind w:left="3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" w15:restartNumberingAfterBreak="0">
    <w:nsid w:val="0C3A3258"/>
    <w:multiLevelType w:val="multilevel"/>
    <w:tmpl w:val="1FE0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B3C36"/>
    <w:multiLevelType w:val="hybridMultilevel"/>
    <w:tmpl w:val="5680D4AA"/>
    <w:lvl w:ilvl="0" w:tplc="0409000F">
      <w:start w:val="1"/>
      <w:numFmt w:val="decimal"/>
      <w:lvlText w:val="%1."/>
      <w:lvlJc w:val="left"/>
      <w:pPr>
        <w:ind w:left="5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4" w15:restartNumberingAfterBreak="0">
    <w:nsid w:val="0F6C6531"/>
    <w:multiLevelType w:val="multilevel"/>
    <w:tmpl w:val="A126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11627"/>
    <w:multiLevelType w:val="hybridMultilevel"/>
    <w:tmpl w:val="F94225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320F4B"/>
    <w:multiLevelType w:val="hybridMultilevel"/>
    <w:tmpl w:val="4F7820FA"/>
    <w:lvl w:ilvl="0" w:tplc="23C80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CB39D3"/>
    <w:multiLevelType w:val="hybridMultilevel"/>
    <w:tmpl w:val="B7362598"/>
    <w:lvl w:ilvl="0" w:tplc="D8D87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152E7"/>
    <w:multiLevelType w:val="multilevel"/>
    <w:tmpl w:val="8116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7631E"/>
    <w:multiLevelType w:val="hybridMultilevel"/>
    <w:tmpl w:val="479A7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60545"/>
    <w:multiLevelType w:val="hybridMultilevel"/>
    <w:tmpl w:val="5C208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75C85"/>
    <w:multiLevelType w:val="hybridMultilevel"/>
    <w:tmpl w:val="F3D6E4F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6DE18FA"/>
    <w:multiLevelType w:val="hybridMultilevel"/>
    <w:tmpl w:val="DBE6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3034FC"/>
    <w:multiLevelType w:val="hybridMultilevel"/>
    <w:tmpl w:val="A3602D96"/>
    <w:lvl w:ilvl="0" w:tplc="3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A0CA9"/>
    <w:multiLevelType w:val="hybridMultilevel"/>
    <w:tmpl w:val="73D6469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8105DF7"/>
    <w:multiLevelType w:val="hybridMultilevel"/>
    <w:tmpl w:val="8FAE7A72"/>
    <w:lvl w:ilvl="0" w:tplc="0AD601D8">
      <w:start w:val="1"/>
      <w:numFmt w:val="decimal"/>
      <w:lvlText w:val="%1."/>
      <w:lvlJc w:val="left"/>
      <w:pPr>
        <w:ind w:left="28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4" w:hanging="480"/>
      </w:pPr>
    </w:lvl>
    <w:lvl w:ilvl="2" w:tplc="0409001B" w:tentative="1">
      <w:start w:val="1"/>
      <w:numFmt w:val="lowerRoman"/>
      <w:lvlText w:val="%3."/>
      <w:lvlJc w:val="right"/>
      <w:pPr>
        <w:ind w:left="1364" w:hanging="480"/>
      </w:pPr>
    </w:lvl>
    <w:lvl w:ilvl="3" w:tplc="0409000F" w:tentative="1">
      <w:start w:val="1"/>
      <w:numFmt w:val="decimal"/>
      <w:lvlText w:val="%4."/>
      <w:lvlJc w:val="left"/>
      <w:pPr>
        <w:ind w:left="1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4" w:hanging="480"/>
      </w:pPr>
    </w:lvl>
    <w:lvl w:ilvl="5" w:tplc="0409001B" w:tentative="1">
      <w:start w:val="1"/>
      <w:numFmt w:val="lowerRoman"/>
      <w:lvlText w:val="%6."/>
      <w:lvlJc w:val="right"/>
      <w:pPr>
        <w:ind w:left="2804" w:hanging="480"/>
      </w:pPr>
    </w:lvl>
    <w:lvl w:ilvl="6" w:tplc="0409000F" w:tentative="1">
      <w:start w:val="1"/>
      <w:numFmt w:val="decimal"/>
      <w:lvlText w:val="%7."/>
      <w:lvlJc w:val="left"/>
      <w:pPr>
        <w:ind w:left="3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4" w:hanging="480"/>
      </w:pPr>
    </w:lvl>
    <w:lvl w:ilvl="8" w:tplc="0409001B" w:tentative="1">
      <w:start w:val="1"/>
      <w:numFmt w:val="lowerRoman"/>
      <w:lvlText w:val="%9."/>
      <w:lvlJc w:val="right"/>
      <w:pPr>
        <w:ind w:left="4244" w:hanging="480"/>
      </w:pPr>
    </w:lvl>
  </w:abstractNum>
  <w:abstractNum w:abstractNumId="16" w15:restartNumberingAfterBreak="0">
    <w:nsid w:val="48A06AF9"/>
    <w:multiLevelType w:val="hybridMultilevel"/>
    <w:tmpl w:val="DD00D180"/>
    <w:lvl w:ilvl="0" w:tplc="51D83A8A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7" w15:restartNumberingAfterBreak="0">
    <w:nsid w:val="4C9E7E07"/>
    <w:multiLevelType w:val="hybridMultilevel"/>
    <w:tmpl w:val="656C80AC"/>
    <w:lvl w:ilvl="0" w:tplc="C1E62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D51678F"/>
    <w:multiLevelType w:val="hybridMultilevel"/>
    <w:tmpl w:val="54C6C048"/>
    <w:lvl w:ilvl="0" w:tplc="EDCC3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93558E"/>
    <w:multiLevelType w:val="hybridMultilevel"/>
    <w:tmpl w:val="C9321FC0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0" w15:restartNumberingAfterBreak="0">
    <w:nsid w:val="50F934E4"/>
    <w:multiLevelType w:val="multilevel"/>
    <w:tmpl w:val="9AFA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9310B"/>
    <w:multiLevelType w:val="multilevel"/>
    <w:tmpl w:val="3F4834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ascii="Times New Roman" w:hAnsi="Times New Roman" w:cs="Times New Roman"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 w15:restartNumberingAfterBreak="0">
    <w:nsid w:val="55E0285D"/>
    <w:multiLevelType w:val="hybridMultilevel"/>
    <w:tmpl w:val="525E6DFC"/>
    <w:lvl w:ilvl="0" w:tplc="51D83A8A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  <w:sz w:val="12"/>
        <w:szCs w:val="1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7B87720"/>
    <w:multiLevelType w:val="hybridMultilevel"/>
    <w:tmpl w:val="3CAAABA4"/>
    <w:lvl w:ilvl="0" w:tplc="2DC08E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 w15:restartNumberingAfterBreak="0">
    <w:nsid w:val="59902872"/>
    <w:multiLevelType w:val="hybridMultilevel"/>
    <w:tmpl w:val="A192D740"/>
    <w:lvl w:ilvl="0" w:tplc="51D83A8A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  <w:sz w:val="12"/>
        <w:szCs w:val="1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AB80002"/>
    <w:multiLevelType w:val="hybridMultilevel"/>
    <w:tmpl w:val="D2EC1F12"/>
    <w:lvl w:ilvl="0" w:tplc="23C80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07367B"/>
    <w:multiLevelType w:val="hybridMultilevel"/>
    <w:tmpl w:val="4150EE08"/>
    <w:lvl w:ilvl="0" w:tplc="23C80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39206F"/>
    <w:multiLevelType w:val="hybridMultilevel"/>
    <w:tmpl w:val="DF52F3CA"/>
    <w:lvl w:ilvl="0" w:tplc="43128B70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sz w:val="12"/>
        <w:szCs w:val="12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8" w15:restartNumberingAfterBreak="0">
    <w:nsid w:val="725E4A51"/>
    <w:multiLevelType w:val="hybridMultilevel"/>
    <w:tmpl w:val="02525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55CE6"/>
    <w:multiLevelType w:val="hybridMultilevel"/>
    <w:tmpl w:val="5DCA84D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0" w15:restartNumberingAfterBreak="0">
    <w:nsid w:val="77B07690"/>
    <w:multiLevelType w:val="multilevel"/>
    <w:tmpl w:val="7396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5B6585"/>
    <w:multiLevelType w:val="hybridMultilevel"/>
    <w:tmpl w:val="5DC604C2"/>
    <w:lvl w:ilvl="0" w:tplc="F2E84AC2">
      <w:start w:val="1"/>
      <w:numFmt w:val="decimal"/>
      <w:lvlText w:val="%1."/>
      <w:lvlJc w:val="left"/>
      <w:pPr>
        <w:ind w:left="764" w:hanging="480"/>
      </w:pPr>
      <w:rPr>
        <w:rFonts w:ascii="Calibri" w:eastAsiaTheme="minorEastAsia" w:hAnsi="Calibri" w:cs="Calibri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9"/>
  </w:num>
  <w:num w:numId="9">
    <w:abstractNumId w:val="12"/>
  </w:num>
  <w:num w:numId="10">
    <w:abstractNumId w:val="31"/>
  </w:num>
  <w:num w:numId="11">
    <w:abstractNumId w:val="18"/>
  </w:num>
  <w:num w:numId="12">
    <w:abstractNumId w:val="25"/>
  </w:num>
  <w:num w:numId="13">
    <w:abstractNumId w:val="15"/>
  </w:num>
  <w:num w:numId="14">
    <w:abstractNumId w:val="6"/>
  </w:num>
  <w:num w:numId="15">
    <w:abstractNumId w:val="2"/>
  </w:num>
  <w:num w:numId="16">
    <w:abstractNumId w:val="20"/>
  </w:num>
  <w:num w:numId="17">
    <w:abstractNumId w:val="4"/>
  </w:num>
  <w:num w:numId="18">
    <w:abstractNumId w:val="30"/>
  </w:num>
  <w:num w:numId="19">
    <w:abstractNumId w:val="26"/>
  </w:num>
  <w:num w:numId="20">
    <w:abstractNumId w:val="29"/>
  </w:num>
  <w:num w:numId="21">
    <w:abstractNumId w:val="16"/>
  </w:num>
  <w:num w:numId="22">
    <w:abstractNumId w:val="22"/>
  </w:num>
  <w:num w:numId="23">
    <w:abstractNumId w:val="24"/>
  </w:num>
  <w:num w:numId="24">
    <w:abstractNumId w:val="19"/>
  </w:num>
  <w:num w:numId="25">
    <w:abstractNumId w:val="23"/>
  </w:num>
  <w:num w:numId="26">
    <w:abstractNumId w:val="27"/>
  </w:num>
  <w:num w:numId="27">
    <w:abstractNumId w:val="3"/>
  </w:num>
  <w:num w:numId="28">
    <w:abstractNumId w:val="17"/>
  </w:num>
  <w:num w:numId="29">
    <w:abstractNumId w:val="14"/>
  </w:num>
  <w:num w:numId="30">
    <w:abstractNumId w:val="8"/>
  </w:num>
  <w:num w:numId="31">
    <w:abstractNumId w:val="5"/>
  </w:num>
  <w:num w:numId="32">
    <w:abstractNumId w:val="0"/>
  </w:num>
  <w:num w:numId="33">
    <w:abstractNumId w:val="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4D"/>
    <w:rsid w:val="00016026"/>
    <w:rsid w:val="000247A5"/>
    <w:rsid w:val="00032659"/>
    <w:rsid w:val="00044B55"/>
    <w:rsid w:val="0007108B"/>
    <w:rsid w:val="0007108E"/>
    <w:rsid w:val="00082E89"/>
    <w:rsid w:val="000851EA"/>
    <w:rsid w:val="000907BD"/>
    <w:rsid w:val="000C2504"/>
    <w:rsid w:val="000E5118"/>
    <w:rsid w:val="00106481"/>
    <w:rsid w:val="0012329B"/>
    <w:rsid w:val="00124905"/>
    <w:rsid w:val="00125D36"/>
    <w:rsid w:val="0015103E"/>
    <w:rsid w:val="00165E71"/>
    <w:rsid w:val="001852AE"/>
    <w:rsid w:val="00187340"/>
    <w:rsid w:val="001F2E07"/>
    <w:rsid w:val="00204A7D"/>
    <w:rsid w:val="00213382"/>
    <w:rsid w:val="002140E4"/>
    <w:rsid w:val="00216967"/>
    <w:rsid w:val="00233537"/>
    <w:rsid w:val="0027520A"/>
    <w:rsid w:val="00291472"/>
    <w:rsid w:val="002917B3"/>
    <w:rsid w:val="002B2554"/>
    <w:rsid w:val="002D1B1C"/>
    <w:rsid w:val="002E3FF4"/>
    <w:rsid w:val="002F43E8"/>
    <w:rsid w:val="00310548"/>
    <w:rsid w:val="00382263"/>
    <w:rsid w:val="003944DC"/>
    <w:rsid w:val="003A1482"/>
    <w:rsid w:val="004146BA"/>
    <w:rsid w:val="00433835"/>
    <w:rsid w:val="004433B4"/>
    <w:rsid w:val="00462CA3"/>
    <w:rsid w:val="00472B89"/>
    <w:rsid w:val="0047779F"/>
    <w:rsid w:val="004831FB"/>
    <w:rsid w:val="0048445F"/>
    <w:rsid w:val="00493F64"/>
    <w:rsid w:val="004C5E30"/>
    <w:rsid w:val="004E34C0"/>
    <w:rsid w:val="00552747"/>
    <w:rsid w:val="00567090"/>
    <w:rsid w:val="005B4CC6"/>
    <w:rsid w:val="005D7D8E"/>
    <w:rsid w:val="00612FE5"/>
    <w:rsid w:val="006734C0"/>
    <w:rsid w:val="00691BE9"/>
    <w:rsid w:val="006B2CD8"/>
    <w:rsid w:val="00741519"/>
    <w:rsid w:val="00741935"/>
    <w:rsid w:val="0078184B"/>
    <w:rsid w:val="007964DD"/>
    <w:rsid w:val="007B5F95"/>
    <w:rsid w:val="007B674A"/>
    <w:rsid w:val="007C0D70"/>
    <w:rsid w:val="00806507"/>
    <w:rsid w:val="00840EC3"/>
    <w:rsid w:val="0085305E"/>
    <w:rsid w:val="00873424"/>
    <w:rsid w:val="008C41B8"/>
    <w:rsid w:val="008C6B5A"/>
    <w:rsid w:val="009642C7"/>
    <w:rsid w:val="009876EB"/>
    <w:rsid w:val="00996059"/>
    <w:rsid w:val="00A57C45"/>
    <w:rsid w:val="00A8094D"/>
    <w:rsid w:val="00A96209"/>
    <w:rsid w:val="00A96A77"/>
    <w:rsid w:val="00AA3209"/>
    <w:rsid w:val="00AF03F6"/>
    <w:rsid w:val="00B50F08"/>
    <w:rsid w:val="00B7513F"/>
    <w:rsid w:val="00B945B7"/>
    <w:rsid w:val="00BA75EA"/>
    <w:rsid w:val="00BC28FB"/>
    <w:rsid w:val="00BE1198"/>
    <w:rsid w:val="00BE35DF"/>
    <w:rsid w:val="00BF28CB"/>
    <w:rsid w:val="00C4184E"/>
    <w:rsid w:val="00C50ED0"/>
    <w:rsid w:val="00CC15A7"/>
    <w:rsid w:val="00CD115A"/>
    <w:rsid w:val="00CE3E44"/>
    <w:rsid w:val="00CE5BE3"/>
    <w:rsid w:val="00CE5E75"/>
    <w:rsid w:val="00CF60ED"/>
    <w:rsid w:val="00D26212"/>
    <w:rsid w:val="00D5260A"/>
    <w:rsid w:val="00D56BC7"/>
    <w:rsid w:val="00D972CE"/>
    <w:rsid w:val="00DC052B"/>
    <w:rsid w:val="00E10D11"/>
    <w:rsid w:val="00E77C09"/>
    <w:rsid w:val="00E800E0"/>
    <w:rsid w:val="00EC4BFC"/>
    <w:rsid w:val="00EC7F2E"/>
    <w:rsid w:val="00EF7644"/>
    <w:rsid w:val="00F03A2B"/>
    <w:rsid w:val="00F07958"/>
    <w:rsid w:val="00F306D6"/>
    <w:rsid w:val="00F8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6F51D5D"/>
  <w15:chartTrackingRefBased/>
  <w15:docId w15:val="{F12FF026-D099-4881-909F-DDE6E97F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79F"/>
    <w:rPr>
      <w:rFonts w:ascii="Calibri" w:hAnsi="Calibri" w:cs="Calibri"/>
      <w:kern w:val="0"/>
      <w:lang w:val="en-US" w:eastAsia="zh-TW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9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E89"/>
    <w:rPr>
      <w:rFonts w:ascii="Calibri" w:hAnsi="Calibri" w:cs="Calibri"/>
      <w:kern w:val="0"/>
      <w:lang w:val="en-US"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E89"/>
    <w:rPr>
      <w:rFonts w:ascii="Calibri" w:hAnsi="Calibri" w:cs="Calibri"/>
      <w:kern w:val="0"/>
      <w:lang w:val="en-US" w:eastAsia="zh-TW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82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E8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TW"/>
      <w14:ligatures w14:val="none"/>
    </w:rPr>
  </w:style>
  <w:style w:type="paragraph" w:styleId="NoSpacing">
    <w:name w:val="No Spacing"/>
    <w:uiPriority w:val="1"/>
    <w:qFormat/>
    <w:rsid w:val="00EC4BFC"/>
    <w:pPr>
      <w:spacing w:after="0" w:line="240" w:lineRule="auto"/>
    </w:pPr>
    <w:rPr>
      <w:rFonts w:ascii="Calibri" w:hAnsi="Calibri" w:cs="Calibri"/>
      <w:kern w:val="0"/>
      <w:lang w:val="en-US" w:eastAsia="zh-TW"/>
      <w14:ligatures w14:val="none"/>
    </w:rPr>
  </w:style>
  <w:style w:type="table" w:styleId="TableGrid">
    <w:name w:val="Table Grid"/>
    <w:basedOn w:val="TableNormal"/>
    <w:uiPriority w:val="59"/>
    <w:rsid w:val="00B50F08"/>
    <w:pPr>
      <w:spacing w:after="0" w:line="240" w:lineRule="auto"/>
    </w:pPr>
    <w:rPr>
      <w:rFonts w:ascii="Calibri" w:hAnsi="Calibri" w:cs="Calibri"/>
      <w:kern w:val="0"/>
      <w:lang w:val="en-US"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598E-35A8-4A35-A4C6-F2F7F52C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1350</Words>
  <Characters>153</Characters>
  <Application>Microsoft Office Word</Application>
  <DocSecurity>4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</dc:creator>
  <cp:keywords/>
  <dc:description/>
  <cp:lastModifiedBy>brenda li</cp:lastModifiedBy>
  <cp:revision>2</cp:revision>
  <cp:lastPrinted>2025-11-25T03:56:00Z</cp:lastPrinted>
  <dcterms:created xsi:type="dcterms:W3CDTF">2025-11-25T13:02:00Z</dcterms:created>
  <dcterms:modified xsi:type="dcterms:W3CDTF">2025-11-25T13:02:00Z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8333ab4cd098b1456aec917a6d773465e604319e56d4f41fb2bf8d7e534b0013</vt:lpwstr>
  </property>
</Properties>
</file>